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2700"/>
      </w:tblGrid>
      <w:tr w:rsidR="00536BFF" w:rsidRPr="009E59B5" w14:paraId="31002152" w14:textId="77777777">
        <w:trPr>
          <w:cantSplit/>
          <w:trHeight w:hRule="exact" w:val="2102"/>
        </w:trPr>
        <w:tc>
          <w:tcPr>
            <w:tcW w:w="6804" w:type="dxa"/>
          </w:tcPr>
          <w:p w14:paraId="67C9E2CD" w14:textId="77777777" w:rsidR="002C42F2" w:rsidRPr="002C42F2" w:rsidRDefault="002C42F2" w:rsidP="002C42F2">
            <w:pPr>
              <w:rPr>
                <w:rFonts w:ascii="Arial" w:hAnsi="Arial" w:cs="Arial"/>
                <w:sz w:val="16"/>
                <w:szCs w:val="16"/>
              </w:rPr>
            </w:pPr>
            <w:r w:rsidRPr="002C42F2">
              <w:rPr>
                <w:rFonts w:ascii="Arial" w:hAnsi="Arial" w:cs="Arial"/>
                <w:sz w:val="16"/>
                <w:szCs w:val="16"/>
              </w:rPr>
              <w:t>Ansprechpartner:</w:t>
            </w:r>
          </w:p>
          <w:p w14:paraId="470EC351" w14:textId="77777777" w:rsidR="002C42F2" w:rsidRPr="002C42F2" w:rsidRDefault="002C42F2" w:rsidP="002C42F2">
            <w:pPr>
              <w:rPr>
                <w:rFonts w:ascii="Arial" w:hAnsi="Arial" w:cs="Arial"/>
                <w:sz w:val="16"/>
                <w:szCs w:val="16"/>
              </w:rPr>
            </w:pPr>
            <w:r w:rsidRPr="002C42F2">
              <w:rPr>
                <w:rFonts w:ascii="Arial" w:hAnsi="Arial" w:cs="Arial"/>
                <w:sz w:val="16"/>
                <w:szCs w:val="16"/>
              </w:rPr>
              <w:t>Andreas Reich</w:t>
            </w:r>
            <w:r w:rsidRPr="002C42F2">
              <w:rPr>
                <w:rFonts w:ascii="Arial" w:hAnsi="Arial" w:cs="Arial"/>
                <w:sz w:val="16"/>
                <w:szCs w:val="16"/>
              </w:rPr>
              <w:br/>
              <w:t>Hilma-Römheld GmbH</w:t>
            </w:r>
          </w:p>
          <w:p w14:paraId="1C67C309" w14:textId="77777777" w:rsidR="002C42F2" w:rsidRPr="002C42F2" w:rsidRDefault="002C42F2" w:rsidP="002C42F2">
            <w:pPr>
              <w:rPr>
                <w:rFonts w:ascii="Arial" w:hAnsi="Arial" w:cs="Arial"/>
                <w:sz w:val="16"/>
                <w:szCs w:val="16"/>
              </w:rPr>
            </w:pPr>
            <w:r w:rsidRPr="002C42F2">
              <w:rPr>
                <w:rFonts w:ascii="Arial" w:hAnsi="Arial" w:cs="Arial"/>
                <w:sz w:val="16"/>
                <w:szCs w:val="16"/>
              </w:rPr>
              <w:t>Produktbereichsleiter Werkzeugspanntechnik</w:t>
            </w:r>
          </w:p>
          <w:p w14:paraId="53B1E41E" w14:textId="77777777" w:rsidR="002C42F2" w:rsidRPr="002C42F2" w:rsidRDefault="002C42F2" w:rsidP="002C42F2">
            <w:pPr>
              <w:rPr>
                <w:rFonts w:ascii="Arial" w:hAnsi="Arial" w:cs="Arial"/>
                <w:sz w:val="16"/>
                <w:szCs w:val="16"/>
              </w:rPr>
            </w:pPr>
            <w:r w:rsidRPr="002C42F2">
              <w:rPr>
                <w:rFonts w:ascii="Arial" w:hAnsi="Arial" w:cs="Arial"/>
                <w:sz w:val="16"/>
                <w:szCs w:val="16"/>
              </w:rPr>
              <w:t>Tel.: +49 (0) 2739 4037-162</w:t>
            </w:r>
          </w:p>
          <w:p w14:paraId="7300B17C" w14:textId="77777777" w:rsidR="002C42F2" w:rsidRPr="002C42F2" w:rsidRDefault="002C42F2" w:rsidP="002C42F2">
            <w:pPr>
              <w:rPr>
                <w:rFonts w:ascii="Arial" w:hAnsi="Arial" w:cs="Arial"/>
                <w:sz w:val="16"/>
                <w:szCs w:val="16"/>
              </w:rPr>
            </w:pPr>
            <w:r w:rsidRPr="002C42F2">
              <w:rPr>
                <w:rFonts w:ascii="Arial" w:hAnsi="Arial" w:cs="Arial"/>
                <w:sz w:val="16"/>
                <w:szCs w:val="16"/>
              </w:rPr>
              <w:t>E-Mail:</w:t>
            </w:r>
            <w:r w:rsidRPr="002C42F2">
              <w:rPr>
                <w:rStyle w:val="apple-converted-space"/>
                <w:rFonts w:ascii="Arial" w:hAnsi="Arial" w:cs="Arial"/>
                <w:sz w:val="16"/>
                <w:szCs w:val="16"/>
              </w:rPr>
              <w:t> </w:t>
            </w:r>
            <w:hyperlink r:id="rId8" w:history="1">
              <w:r w:rsidRPr="00FD1A68">
                <w:rPr>
                  <w:rStyle w:val="Hyperlink"/>
                  <w:rFonts w:ascii="Arial" w:hAnsi="Arial" w:cs="Arial"/>
                  <w:sz w:val="16"/>
                  <w:szCs w:val="16"/>
                </w:rPr>
                <w:t>a.reich@hilma.de</w:t>
              </w:r>
            </w:hyperlink>
          </w:p>
          <w:p w14:paraId="0F8B6D0D" w14:textId="20E2E9A2" w:rsidR="00394993" w:rsidRPr="002C42F2" w:rsidRDefault="00394993" w:rsidP="0006720C">
            <w:pPr>
              <w:pStyle w:val="Start"/>
              <w:tabs>
                <w:tab w:val="clear" w:pos="7201"/>
                <w:tab w:val="left" w:pos="7155"/>
              </w:tabs>
              <w:rPr>
                <w:rFonts w:cs="Arial"/>
                <w:szCs w:val="16"/>
              </w:rPr>
            </w:pPr>
          </w:p>
          <w:p w14:paraId="72E33A8D" w14:textId="77777777" w:rsidR="009C3C9A" w:rsidRPr="002C42F2" w:rsidRDefault="009C3C9A" w:rsidP="0006720C">
            <w:pPr>
              <w:pStyle w:val="Start"/>
              <w:tabs>
                <w:tab w:val="clear" w:pos="7201"/>
                <w:tab w:val="left" w:pos="7155"/>
              </w:tabs>
              <w:rPr>
                <w:rFonts w:cs="Arial"/>
                <w:szCs w:val="16"/>
              </w:rPr>
            </w:pPr>
            <w:r w:rsidRPr="002C42F2">
              <w:rPr>
                <w:rFonts w:cs="Arial"/>
                <w:szCs w:val="16"/>
              </w:rPr>
              <w:t>F. Stephan Auch</w:t>
            </w:r>
          </w:p>
          <w:p w14:paraId="124A2138" w14:textId="249B50AB" w:rsidR="00536BFF" w:rsidRPr="002C42F2" w:rsidRDefault="009C3C9A" w:rsidP="00623C09">
            <w:pPr>
              <w:pStyle w:val="Start"/>
              <w:tabs>
                <w:tab w:val="clear" w:pos="7201"/>
                <w:tab w:val="left" w:pos="7155"/>
              </w:tabs>
              <w:rPr>
                <w:rFonts w:cs="Arial"/>
                <w:szCs w:val="16"/>
              </w:rPr>
            </w:pPr>
            <w:r w:rsidRPr="002C42F2">
              <w:rPr>
                <w:rFonts w:cs="Arial"/>
                <w:szCs w:val="16"/>
              </w:rPr>
              <w:t>auchkomm Unternehmenskommunikation</w:t>
            </w:r>
            <w:r w:rsidRPr="002C42F2">
              <w:rPr>
                <w:rFonts w:cs="Arial"/>
                <w:szCs w:val="16"/>
              </w:rPr>
              <w:br/>
              <w:t xml:space="preserve">Tel.: </w:t>
            </w:r>
            <w:r w:rsidR="002A0AA0" w:rsidRPr="002C42F2">
              <w:rPr>
                <w:rFonts w:cs="Arial"/>
                <w:szCs w:val="16"/>
              </w:rPr>
              <w:t>+49 (0) 911</w:t>
            </w:r>
            <w:r w:rsidR="000535B1" w:rsidRPr="002C42F2">
              <w:rPr>
                <w:rFonts w:cs="Arial"/>
                <w:szCs w:val="16"/>
              </w:rPr>
              <w:t xml:space="preserve"> /</w:t>
            </w:r>
            <w:r w:rsidRPr="002C42F2">
              <w:rPr>
                <w:rFonts w:cs="Arial"/>
                <w:szCs w:val="16"/>
              </w:rPr>
              <w:t xml:space="preserve"> 27 47 100</w:t>
            </w:r>
            <w:r w:rsidRPr="002C42F2">
              <w:rPr>
                <w:rFonts w:cs="Arial"/>
                <w:szCs w:val="16"/>
              </w:rPr>
              <w:br/>
              <w:t>E-Mail:</w:t>
            </w:r>
            <w:r w:rsidR="00623C09" w:rsidRPr="002C42F2">
              <w:rPr>
                <w:rFonts w:cs="Arial"/>
                <w:szCs w:val="16"/>
              </w:rPr>
              <w:t xml:space="preserve"> </w:t>
            </w:r>
            <w:hyperlink r:id="rId9" w:history="1">
              <w:r w:rsidR="00623C09" w:rsidRPr="002C42F2">
                <w:rPr>
                  <w:rStyle w:val="Hyperlink"/>
                  <w:rFonts w:cs="Arial"/>
                  <w:szCs w:val="16"/>
                </w:rPr>
                <w:t>fsa@auchkomm.de</w:t>
              </w:r>
            </w:hyperlink>
            <w:r w:rsidR="00623C09" w:rsidRPr="002C42F2">
              <w:rPr>
                <w:rFonts w:cs="Arial"/>
                <w:szCs w:val="16"/>
              </w:rPr>
              <w:t xml:space="preserve"> </w:t>
            </w:r>
            <w:r w:rsidR="00394993" w:rsidRPr="002C42F2">
              <w:rPr>
                <w:rFonts w:cs="Arial"/>
                <w:szCs w:val="16"/>
              </w:rPr>
              <w:tab/>
            </w:r>
          </w:p>
        </w:tc>
        <w:tc>
          <w:tcPr>
            <w:tcW w:w="2700" w:type="dxa"/>
          </w:tcPr>
          <w:p w14:paraId="0333B9AD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proofErr w:type="spellStart"/>
            <w:r w:rsidRPr="009E59B5">
              <w:rPr>
                <w:rFonts w:cs="Arial"/>
                <w:lang w:val="it-IT"/>
              </w:rPr>
              <w:t>Römheld</w:t>
            </w:r>
            <w:proofErr w:type="spellEnd"/>
            <w:r w:rsidRPr="009E59B5">
              <w:rPr>
                <w:rFonts w:cs="Arial"/>
                <w:lang w:val="it-IT"/>
              </w:rPr>
              <w:t xml:space="preserve"> </w:t>
            </w:r>
            <w:proofErr w:type="spellStart"/>
            <w:r w:rsidRPr="009E59B5">
              <w:rPr>
                <w:rFonts w:cs="Arial"/>
                <w:lang w:val="it-IT"/>
              </w:rPr>
              <w:t>GmbH</w:t>
            </w:r>
            <w:proofErr w:type="spellEnd"/>
          </w:p>
          <w:p w14:paraId="7266C2BD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Friedrichshütte</w:t>
            </w:r>
          </w:p>
          <w:p w14:paraId="6B49C2E6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Römheldstraße 1-5</w:t>
            </w:r>
          </w:p>
          <w:p w14:paraId="07C6D43D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35321 Laubach</w:t>
            </w:r>
          </w:p>
          <w:p w14:paraId="71C8E42D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Germany</w:t>
            </w:r>
          </w:p>
          <w:p w14:paraId="42E67F25" w14:textId="77777777" w:rsidR="002C42F2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Tel.: +49 (0) 6405 89-0</w:t>
            </w:r>
          </w:p>
          <w:p w14:paraId="052E79B6" w14:textId="77777777" w:rsidR="00FD1A68" w:rsidRPr="009E59B5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lang w:val="it-IT"/>
              </w:rPr>
              <w:t>Fax: +49 (0) 6405 89-211</w:t>
            </w:r>
          </w:p>
          <w:p w14:paraId="2B86C3E8" w14:textId="7C1C8969" w:rsidR="00961BE9" w:rsidRPr="00E03B47" w:rsidRDefault="002C42F2" w:rsidP="00FD1A68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r w:rsidRPr="009E59B5">
              <w:rPr>
                <w:rFonts w:cs="Arial"/>
                <w:szCs w:val="16"/>
                <w:lang w:val="it-IT"/>
              </w:rPr>
              <w:t>E-Mail:</w:t>
            </w:r>
            <w:r w:rsidRPr="009E59B5">
              <w:rPr>
                <w:rStyle w:val="Hyperlink"/>
                <w:lang w:val="it-IT"/>
              </w:rPr>
              <w:t> </w:t>
            </w:r>
            <w:hyperlink r:id="rId10" w:history="1">
              <w:r w:rsidRPr="009E59B5">
                <w:rPr>
                  <w:rStyle w:val="Hyperlink"/>
                  <w:rFonts w:cs="Arial"/>
                  <w:szCs w:val="16"/>
                  <w:lang w:val="it-IT"/>
                </w:rPr>
                <w:t>info@roemheld.de</w:t>
              </w:r>
            </w:hyperlink>
          </w:p>
          <w:p w14:paraId="6C165D24" w14:textId="6DD069D1" w:rsidR="00536BFF" w:rsidRPr="00E03B47" w:rsidRDefault="00D95DF5" w:rsidP="00864E7A">
            <w:pPr>
              <w:pStyle w:val="Start"/>
              <w:tabs>
                <w:tab w:val="clear" w:pos="7201"/>
                <w:tab w:val="left" w:pos="7155"/>
              </w:tabs>
              <w:ind w:left="142"/>
              <w:rPr>
                <w:rFonts w:cs="Arial"/>
                <w:lang w:val="it-IT"/>
              </w:rPr>
            </w:pPr>
            <w:hyperlink r:id="rId11" w:history="1">
              <w:r w:rsidR="00E03B47" w:rsidRPr="00487E28">
                <w:rPr>
                  <w:rStyle w:val="Hyperlink"/>
                  <w:rFonts w:cs="Arial"/>
                  <w:lang w:val="it-IT"/>
                </w:rPr>
                <w:t>www.roemheld-gruppe.de</w:t>
              </w:r>
            </w:hyperlink>
            <w:r w:rsidR="0006720C" w:rsidRPr="00E03B47">
              <w:rPr>
                <w:rFonts w:cs="Arial"/>
                <w:lang w:val="it-IT"/>
              </w:rPr>
              <w:t xml:space="preserve"> </w:t>
            </w:r>
          </w:p>
        </w:tc>
      </w:tr>
    </w:tbl>
    <w:p w14:paraId="0959BC30" w14:textId="77777777" w:rsidR="00065247" w:rsidRPr="009E59B5" w:rsidRDefault="00065247" w:rsidP="008157BF">
      <w:pPr>
        <w:spacing w:line="360" w:lineRule="auto"/>
        <w:ind w:right="2591"/>
        <w:rPr>
          <w:rFonts w:ascii="Arial" w:hAnsi="Arial" w:cs="Arial"/>
          <w:sz w:val="28"/>
          <w:szCs w:val="28"/>
          <w:lang w:val="it-IT"/>
        </w:rPr>
      </w:pPr>
    </w:p>
    <w:p w14:paraId="7339C786" w14:textId="7D59D338" w:rsidR="008157BF" w:rsidRPr="008045C6" w:rsidRDefault="009B1061" w:rsidP="008157BF">
      <w:pPr>
        <w:spacing w:line="360" w:lineRule="auto"/>
        <w:ind w:right="259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Presse-Information </w:t>
      </w:r>
      <w:r w:rsidR="009E59B5">
        <w:rPr>
          <w:rFonts w:ascii="Arial" w:hAnsi="Arial" w:cs="Arial"/>
          <w:sz w:val="28"/>
          <w:szCs w:val="28"/>
        </w:rPr>
        <w:t>7</w:t>
      </w:r>
      <w:r w:rsidR="00E15CDD">
        <w:rPr>
          <w:rFonts w:ascii="Arial" w:hAnsi="Arial" w:cs="Arial"/>
          <w:sz w:val="28"/>
          <w:szCs w:val="28"/>
        </w:rPr>
        <w:t>/</w:t>
      </w:r>
      <w:r w:rsidR="008157BF">
        <w:rPr>
          <w:rFonts w:ascii="Arial" w:hAnsi="Arial" w:cs="Arial"/>
          <w:sz w:val="28"/>
          <w:szCs w:val="28"/>
        </w:rPr>
        <w:t>20</w:t>
      </w:r>
      <w:r w:rsidR="00696140">
        <w:rPr>
          <w:rFonts w:ascii="Arial" w:hAnsi="Arial" w:cs="Arial"/>
          <w:sz w:val="28"/>
          <w:szCs w:val="28"/>
        </w:rPr>
        <w:t>21</w:t>
      </w:r>
    </w:p>
    <w:p w14:paraId="0AA85672" w14:textId="77777777" w:rsidR="008157BF" w:rsidRPr="008045C6" w:rsidRDefault="008157BF" w:rsidP="008157BF">
      <w:pPr>
        <w:spacing w:line="360" w:lineRule="auto"/>
        <w:ind w:right="2591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294967278" distB="4294967278" distL="114300" distR="114300" simplePos="0" relativeHeight="251659264" behindDoc="0" locked="0" layoutInCell="1" allowOverlap="1" wp14:anchorId="3565F0E8" wp14:editId="22D7D218">
                <wp:simplePos x="0" y="0"/>
                <wp:positionH relativeFrom="column">
                  <wp:posOffset>0</wp:posOffset>
                </wp:positionH>
                <wp:positionV relativeFrom="paragraph">
                  <wp:posOffset>60324</wp:posOffset>
                </wp:positionV>
                <wp:extent cx="4457700" cy="0"/>
                <wp:effectExtent l="0" t="0" r="12700" b="254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8EA74" id="Line 2" o:spid="_x0000_s1026" style="position:absolute;z-index:251659264;visibility:visible;mso-wrap-style:square;mso-width-percent:0;mso-height-percent:0;mso-wrap-distance-left:9pt;mso-wrap-distance-top:-.0005mm;mso-wrap-distance-right:9pt;mso-wrap-distance-bottom:-.0005mm;mso-position-horizontal:absolute;mso-position-horizontal-relative:text;mso-position-vertical:absolute;mso-position-vertical-relative:text;mso-width-percent:0;mso-height-percent:0;mso-width-relative:page;mso-height-relative:page" from="0,4.75pt" to="351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E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7zfPr0lAIt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"/>
            </w:pict>
          </mc:Fallback>
        </mc:AlternateContent>
      </w:r>
    </w:p>
    <w:p w14:paraId="65CAE594" w14:textId="7F736983" w:rsidR="00612DDE" w:rsidRPr="00612DDE" w:rsidRDefault="00D439C2" w:rsidP="00612DDE">
      <w:pPr>
        <w:pStyle w:val="Listenabsatz"/>
        <w:numPr>
          <w:ilvl w:val="0"/>
          <w:numId w:val="9"/>
        </w:numPr>
        <w:ind w:left="426" w:hanging="426"/>
        <w:rPr>
          <w:rFonts w:cs="Arial"/>
          <w:b/>
          <w:bCs/>
          <w:sz w:val="22"/>
          <w:szCs w:val="22"/>
        </w:rPr>
      </w:pPr>
      <w:r w:rsidRPr="00D439C2">
        <w:rPr>
          <w:rFonts w:cs="Arial"/>
          <w:b/>
          <w:bCs/>
          <w:sz w:val="22"/>
          <w:szCs w:val="22"/>
        </w:rPr>
        <w:t>ROEMHELD</w:t>
      </w:r>
      <w:r w:rsidR="00B94219">
        <w:rPr>
          <w:rFonts w:cs="Arial"/>
          <w:b/>
          <w:bCs/>
          <w:sz w:val="22"/>
          <w:szCs w:val="22"/>
        </w:rPr>
        <w:t>: Neuer robuster und sicherer Bogenspanner für Pressen und Schmieden</w:t>
      </w:r>
    </w:p>
    <w:p w14:paraId="5743F996" w14:textId="7DC8DCD2" w:rsidR="00612DDE" w:rsidRPr="00612DDE" w:rsidRDefault="00DE503B" w:rsidP="00D439C2">
      <w:pPr>
        <w:pStyle w:val="Listenabsatz"/>
        <w:numPr>
          <w:ilvl w:val="0"/>
          <w:numId w:val="9"/>
        </w:numPr>
        <w:ind w:left="426" w:hanging="426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Marktführer für </w:t>
      </w:r>
      <w:r w:rsidR="00A267C0">
        <w:rPr>
          <w:rFonts w:cs="Arial"/>
          <w:b/>
          <w:bCs/>
          <w:sz w:val="22"/>
          <w:szCs w:val="22"/>
        </w:rPr>
        <w:t>Werkzeug</w:t>
      </w:r>
      <w:r w:rsidR="00533358">
        <w:rPr>
          <w:rFonts w:cs="Arial"/>
          <w:b/>
          <w:bCs/>
          <w:sz w:val="22"/>
          <w:szCs w:val="22"/>
        </w:rPr>
        <w:t>s</w:t>
      </w:r>
      <w:r w:rsidR="00A267C0">
        <w:rPr>
          <w:rFonts w:cs="Arial"/>
          <w:b/>
          <w:bCs/>
          <w:sz w:val="22"/>
          <w:szCs w:val="22"/>
        </w:rPr>
        <w:t xml:space="preserve">panntechnik </w:t>
      </w:r>
      <w:r w:rsidR="00B94219">
        <w:rPr>
          <w:rFonts w:cs="Arial"/>
          <w:b/>
          <w:bCs/>
          <w:sz w:val="22"/>
          <w:szCs w:val="22"/>
        </w:rPr>
        <w:t>erweitert seine Palette an Keilspannelementen</w:t>
      </w:r>
    </w:p>
    <w:p w14:paraId="42448987" w14:textId="1E156271" w:rsidR="00F3083B" w:rsidRDefault="00D110A8" w:rsidP="00B94219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Laubach</w:t>
      </w:r>
      <w:r w:rsidR="00582125" w:rsidRPr="003B2414">
        <w:rPr>
          <w:rFonts w:ascii="Arial" w:hAnsi="Arial" w:cs="Arial"/>
          <w:i/>
          <w:sz w:val="22"/>
          <w:szCs w:val="22"/>
        </w:rPr>
        <w:t xml:space="preserve">, den </w:t>
      </w:r>
      <w:r w:rsidR="00FA32F5">
        <w:rPr>
          <w:rFonts w:ascii="Arial" w:hAnsi="Arial" w:cs="Arial"/>
          <w:i/>
          <w:sz w:val="22"/>
          <w:szCs w:val="22"/>
        </w:rPr>
        <w:t>1</w:t>
      </w:r>
      <w:r w:rsidR="009E59B5">
        <w:rPr>
          <w:rFonts w:ascii="Arial" w:hAnsi="Arial" w:cs="Arial"/>
          <w:i/>
          <w:sz w:val="22"/>
          <w:szCs w:val="22"/>
        </w:rPr>
        <w:t>6</w:t>
      </w:r>
      <w:r w:rsidR="00582125" w:rsidRPr="003B2414">
        <w:rPr>
          <w:rFonts w:ascii="Arial" w:hAnsi="Arial" w:cs="Arial"/>
          <w:i/>
          <w:sz w:val="22"/>
          <w:szCs w:val="22"/>
        </w:rPr>
        <w:t xml:space="preserve">. </w:t>
      </w:r>
      <w:r w:rsidR="009E59B5">
        <w:rPr>
          <w:rFonts w:ascii="Arial" w:hAnsi="Arial" w:cs="Arial"/>
          <w:i/>
          <w:sz w:val="22"/>
          <w:szCs w:val="22"/>
        </w:rPr>
        <w:t xml:space="preserve">November </w:t>
      </w:r>
      <w:r w:rsidR="00582125" w:rsidRPr="003B2414">
        <w:rPr>
          <w:rFonts w:ascii="Arial" w:hAnsi="Arial" w:cs="Arial"/>
          <w:i/>
          <w:sz w:val="22"/>
          <w:szCs w:val="22"/>
        </w:rPr>
        <w:t>20</w:t>
      </w:r>
      <w:r w:rsidR="00246CEC">
        <w:rPr>
          <w:rFonts w:ascii="Arial" w:hAnsi="Arial" w:cs="Arial"/>
          <w:i/>
          <w:sz w:val="22"/>
          <w:szCs w:val="22"/>
        </w:rPr>
        <w:t>21</w:t>
      </w:r>
      <w:r w:rsidR="00582125" w:rsidRPr="003B2414">
        <w:rPr>
          <w:rFonts w:ascii="Arial" w:hAnsi="Arial" w:cs="Arial"/>
          <w:sz w:val="22"/>
          <w:szCs w:val="22"/>
        </w:rPr>
        <w:t xml:space="preserve">. </w:t>
      </w:r>
      <w:r w:rsidR="00002CF1">
        <w:rPr>
          <w:rFonts w:ascii="Arial" w:hAnsi="Arial" w:cs="Arial"/>
          <w:sz w:val="22"/>
          <w:szCs w:val="22"/>
        </w:rPr>
        <w:t>Besonders robust und sicher ist der</w:t>
      </w:r>
      <w:r w:rsidR="00A267C0">
        <w:rPr>
          <w:rFonts w:ascii="Arial" w:hAnsi="Arial" w:cs="Arial"/>
          <w:sz w:val="22"/>
          <w:szCs w:val="22"/>
        </w:rPr>
        <w:t xml:space="preserve"> neuer Bogenspanner für den Einsatz an Pressen und Schmieden</w:t>
      </w:r>
      <w:r w:rsidR="00F3083B">
        <w:rPr>
          <w:rFonts w:ascii="Arial" w:hAnsi="Arial" w:cs="Arial"/>
          <w:sz w:val="22"/>
          <w:szCs w:val="22"/>
        </w:rPr>
        <w:t>. M</w:t>
      </w:r>
      <w:r w:rsidR="00002CF1">
        <w:rPr>
          <w:rFonts w:ascii="Arial" w:hAnsi="Arial" w:cs="Arial"/>
          <w:sz w:val="22"/>
          <w:szCs w:val="22"/>
        </w:rPr>
        <w:t xml:space="preserve">it </w:t>
      </w:r>
      <w:r w:rsidR="00F3083B">
        <w:rPr>
          <w:rFonts w:ascii="Arial" w:hAnsi="Arial" w:cs="Arial"/>
          <w:sz w:val="22"/>
          <w:szCs w:val="22"/>
        </w:rPr>
        <w:t xml:space="preserve">ihm erweitert der Spanntechnikspezialist </w:t>
      </w:r>
      <w:r w:rsidR="00002CF1">
        <w:rPr>
          <w:rFonts w:ascii="Arial" w:hAnsi="Arial" w:cs="Arial"/>
          <w:sz w:val="22"/>
          <w:szCs w:val="22"/>
        </w:rPr>
        <w:t xml:space="preserve">ROEMHELD </w:t>
      </w:r>
      <w:r w:rsidR="008C1DA4">
        <w:rPr>
          <w:rFonts w:ascii="Arial" w:hAnsi="Arial" w:cs="Arial"/>
          <w:sz w:val="22"/>
          <w:szCs w:val="22"/>
        </w:rPr>
        <w:t>sein</w:t>
      </w:r>
      <w:r w:rsidR="00F3083B">
        <w:rPr>
          <w:rFonts w:ascii="Arial" w:hAnsi="Arial" w:cs="Arial"/>
          <w:sz w:val="22"/>
          <w:szCs w:val="22"/>
        </w:rPr>
        <w:t>e vielköpfige</w:t>
      </w:r>
      <w:r w:rsidR="008C1DA4">
        <w:rPr>
          <w:rFonts w:ascii="Arial" w:hAnsi="Arial" w:cs="Arial"/>
          <w:sz w:val="22"/>
          <w:szCs w:val="22"/>
        </w:rPr>
        <w:t xml:space="preserve"> </w:t>
      </w:r>
      <w:r w:rsidR="00A267C0">
        <w:rPr>
          <w:rFonts w:ascii="Arial" w:hAnsi="Arial" w:cs="Arial"/>
          <w:sz w:val="22"/>
          <w:szCs w:val="22"/>
        </w:rPr>
        <w:t>Keilspanner-</w:t>
      </w:r>
      <w:r w:rsidR="00F3083B">
        <w:rPr>
          <w:rFonts w:ascii="Arial" w:hAnsi="Arial" w:cs="Arial"/>
          <w:sz w:val="22"/>
          <w:szCs w:val="22"/>
        </w:rPr>
        <w:t>Familie</w:t>
      </w:r>
      <w:r w:rsidR="00A267C0">
        <w:rPr>
          <w:rFonts w:ascii="Arial" w:hAnsi="Arial" w:cs="Arial"/>
          <w:sz w:val="22"/>
          <w:szCs w:val="22"/>
        </w:rPr>
        <w:t>.</w:t>
      </w:r>
      <w:r w:rsidR="008C1DA4" w:rsidRPr="008C1DA4">
        <w:rPr>
          <w:rFonts w:ascii="Arial" w:hAnsi="Arial" w:cs="Arial"/>
          <w:sz w:val="22"/>
          <w:szCs w:val="22"/>
        </w:rPr>
        <w:t xml:space="preserve"> </w:t>
      </w:r>
    </w:p>
    <w:p w14:paraId="013E24F2" w14:textId="77777777" w:rsidR="009E76FC" w:rsidRDefault="008C1DA4" w:rsidP="009E76FC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Eine integrierte mechanische Verriegelung hält das Werkzeugoberteil im Fall eines Druckverlustes zuverlässig in seiner Position. So kann es nicht herabfallen. Dank eines speziellen </w:t>
      </w:r>
      <w:r w:rsidRPr="009E76FC">
        <w:rPr>
          <w:rFonts w:ascii="Arial" w:hAnsi="Arial" w:cs="Arial"/>
          <w:sz w:val="22"/>
          <w:szCs w:val="22"/>
        </w:rPr>
        <w:t>Beschichtungsverfahrens korrodiert das Werkzeug</w:t>
      </w:r>
      <w:r w:rsidR="00533358" w:rsidRPr="009E76FC">
        <w:rPr>
          <w:rFonts w:ascii="Arial" w:hAnsi="Arial" w:cs="Arial"/>
          <w:sz w:val="22"/>
          <w:szCs w:val="22"/>
        </w:rPr>
        <w:t>s</w:t>
      </w:r>
      <w:r w:rsidRPr="009E76FC">
        <w:rPr>
          <w:rFonts w:ascii="Arial" w:hAnsi="Arial" w:cs="Arial"/>
          <w:sz w:val="22"/>
          <w:szCs w:val="22"/>
        </w:rPr>
        <w:t>pannelement auch unter härtesten Bedingungen nicht</w:t>
      </w:r>
      <w:r w:rsidR="00F3083B" w:rsidRPr="009E76FC">
        <w:rPr>
          <w:rFonts w:ascii="Arial" w:hAnsi="Arial" w:cs="Arial"/>
          <w:sz w:val="22"/>
          <w:szCs w:val="22"/>
        </w:rPr>
        <w:t xml:space="preserve">. </w:t>
      </w:r>
      <w:r w:rsidR="009E76FC" w:rsidRPr="009E76FC">
        <w:rPr>
          <w:rFonts w:ascii="Arial" w:hAnsi="Arial" w:cs="Arial"/>
          <w:sz w:val="22"/>
          <w:szCs w:val="22"/>
        </w:rPr>
        <w:t>Durch den bogenförmigen Kraftverlauf des Spannbolzen wird ein Verklemmen an der Spannstelle so gut wie ausgeschlossen.</w:t>
      </w:r>
    </w:p>
    <w:p w14:paraId="4E8AD935" w14:textId="481C05EB" w:rsidR="00F34F89" w:rsidRPr="00F34F89" w:rsidRDefault="00F34F89" w:rsidP="009E76FC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F34F89">
        <w:rPr>
          <w:rFonts w:ascii="Arial" w:hAnsi="Arial" w:cs="Arial"/>
          <w:b/>
          <w:sz w:val="22"/>
          <w:szCs w:val="22"/>
        </w:rPr>
        <w:t>Doppelt wirkend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und</w:t>
      </w:r>
      <w:r w:rsidRPr="00F34F89">
        <w:rPr>
          <w:rFonts w:ascii="Arial" w:hAnsi="Arial" w:cs="Arial"/>
          <w:b/>
          <w:sz w:val="22"/>
          <w:szCs w:val="22"/>
        </w:rPr>
        <w:t xml:space="preserve"> auf Wunsch mit Positionskontrolle</w:t>
      </w:r>
    </w:p>
    <w:p w14:paraId="6B4EE5E4" w14:textId="19AE9B0D" w:rsidR="008C1DA4" w:rsidRPr="009E76FC" w:rsidRDefault="008C1DA4" w:rsidP="00B94219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gramStart"/>
      <w:r>
        <w:rPr>
          <w:rFonts w:ascii="Arial" w:hAnsi="Arial" w:cs="Arial"/>
          <w:sz w:val="22"/>
          <w:szCs w:val="22"/>
        </w:rPr>
        <w:t>doppelt wirkende</w:t>
      </w:r>
      <w:proofErr w:type="gramEnd"/>
      <w:r>
        <w:rPr>
          <w:rFonts w:ascii="Arial" w:hAnsi="Arial" w:cs="Arial"/>
          <w:sz w:val="22"/>
          <w:szCs w:val="22"/>
        </w:rPr>
        <w:t xml:space="preserve"> Bogenspanner ist für </w:t>
      </w:r>
      <w:r w:rsidR="00F3083B">
        <w:rPr>
          <w:rFonts w:ascii="Arial" w:hAnsi="Arial" w:cs="Arial"/>
          <w:sz w:val="22"/>
          <w:szCs w:val="22"/>
        </w:rPr>
        <w:t xml:space="preserve">einen vielfältigen </w:t>
      </w:r>
      <w:r>
        <w:rPr>
          <w:rFonts w:ascii="Arial" w:hAnsi="Arial" w:cs="Arial"/>
          <w:sz w:val="22"/>
          <w:szCs w:val="22"/>
        </w:rPr>
        <w:t>Einsatz bei geraden Spannrändern konzipiert</w:t>
      </w:r>
      <w:r w:rsidR="00F3083B">
        <w:rPr>
          <w:rFonts w:ascii="Arial" w:hAnsi="Arial" w:cs="Arial"/>
          <w:sz w:val="22"/>
          <w:szCs w:val="22"/>
        </w:rPr>
        <w:t xml:space="preserve">. </w:t>
      </w:r>
      <w:r w:rsidR="00DE503B">
        <w:rPr>
          <w:rFonts w:ascii="Arial" w:hAnsi="Arial" w:cs="Arial"/>
          <w:sz w:val="22"/>
          <w:szCs w:val="22"/>
        </w:rPr>
        <w:t>Er ist geeignet für hohe Spannrandtoleranz von ±1 mm</w:t>
      </w:r>
      <w:r w:rsidR="00DE503B" w:rsidRPr="009E76FC">
        <w:rPr>
          <w:rFonts w:ascii="Arial" w:hAnsi="Arial" w:cs="Arial"/>
          <w:sz w:val="22"/>
          <w:szCs w:val="22"/>
        </w:rPr>
        <w:t xml:space="preserve">. </w:t>
      </w:r>
      <w:r w:rsidR="009E76FC" w:rsidRPr="009E76FC">
        <w:rPr>
          <w:rFonts w:ascii="Arial" w:hAnsi="Arial" w:cs="Arial"/>
          <w:sz w:val="22"/>
          <w:szCs w:val="22"/>
        </w:rPr>
        <w:t>Spann- und Lösedruck sind mit 200 bar identisch und liefern eine maximale Spannkraft zwischen 30 und 450 kN und Prozesskräfte bis sogar 620 kN.</w:t>
      </w:r>
      <w:r w:rsidRPr="009E76FC">
        <w:rPr>
          <w:rFonts w:ascii="Arial" w:hAnsi="Arial" w:cs="Arial"/>
          <w:sz w:val="22"/>
          <w:szCs w:val="22"/>
        </w:rPr>
        <w:t xml:space="preserve"> </w:t>
      </w:r>
    </w:p>
    <w:p w14:paraId="4B162392" w14:textId="3083DBE1" w:rsidR="00F3083B" w:rsidRDefault="00F3083B" w:rsidP="00B94219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Auswahl stehen zudem Varianten ohne und mit Positionskontrolle für besonders hohe Prozesssicherheit. Die Zusatzausstattung ist platzsparend seitlich an den Spannbolzen integriert. Sie gibt Auskunft darüber, ob der Bolzen </w:t>
      </w:r>
      <w:r w:rsidR="00F34F89">
        <w:rPr>
          <w:rFonts w:ascii="Arial" w:hAnsi="Arial" w:cs="Arial"/>
          <w:sz w:val="22"/>
          <w:szCs w:val="22"/>
        </w:rPr>
        <w:t>das Werkzeug spannt oder gelöst ist und ob die Spannposition überfahren wurde.</w:t>
      </w:r>
    </w:p>
    <w:p w14:paraId="504145B1" w14:textId="3C942079" w:rsidR="00065C1D" w:rsidRPr="00093B32" w:rsidRDefault="00F34F89" w:rsidP="009E76FC">
      <w:pPr>
        <w:spacing w:after="120" w:line="36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Seinen Namen hat das Spannelement vom bogenförmigen Spannbolzen, mit dem das Werkzeug gespannt wird. </w:t>
      </w:r>
    </w:p>
    <w:p w14:paraId="1C4B6288" w14:textId="70CC3297" w:rsidR="00582125" w:rsidRPr="00D56F9E" w:rsidRDefault="00582125" w:rsidP="00582125">
      <w:pPr>
        <w:spacing w:after="120" w:line="360" w:lineRule="auto"/>
        <w:ind w:right="237"/>
        <w:rPr>
          <w:rFonts w:ascii="Arial" w:hAnsi="Arial" w:cs="Arial"/>
          <w:b/>
          <w:sz w:val="22"/>
          <w:szCs w:val="22"/>
        </w:rPr>
      </w:pPr>
      <w:r w:rsidRPr="00D56F9E">
        <w:rPr>
          <w:rFonts w:ascii="Arial" w:hAnsi="Arial" w:cs="Arial"/>
          <w:b/>
          <w:sz w:val="22"/>
          <w:szCs w:val="22"/>
        </w:rPr>
        <w:t>ROEMHELD: Rüstzeitopt</w:t>
      </w:r>
      <w:r>
        <w:rPr>
          <w:rFonts w:ascii="Arial" w:hAnsi="Arial" w:cs="Arial"/>
          <w:b/>
          <w:sz w:val="22"/>
          <w:szCs w:val="22"/>
        </w:rPr>
        <w:t xml:space="preserve">imierer für die Blechumformung, </w:t>
      </w:r>
      <w:r w:rsidRPr="00D56F9E">
        <w:rPr>
          <w:rFonts w:ascii="Arial" w:hAnsi="Arial" w:cs="Arial"/>
          <w:b/>
          <w:sz w:val="22"/>
          <w:szCs w:val="22"/>
        </w:rPr>
        <w:t xml:space="preserve">Kunststoff- und Gummiverarbeitung </w:t>
      </w:r>
    </w:p>
    <w:p w14:paraId="130FBE3F" w14:textId="6D6895B5" w:rsidR="00582125" w:rsidRPr="00D56F9E" w:rsidRDefault="00DE503B" w:rsidP="00582125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ROEMHELD sieht sich als weltweiter Marktführer in der Werkzeugspanntechnik für die Blechumformung. Als </w:t>
      </w:r>
      <w:r w:rsidR="00582125" w:rsidRPr="00D56F9E">
        <w:rPr>
          <w:rFonts w:ascii="Arial" w:hAnsi="Arial" w:cs="Arial"/>
          <w:sz w:val="22"/>
          <w:szCs w:val="22"/>
        </w:rPr>
        <w:t xml:space="preserve">Rüstzeitoptimierer löst </w:t>
      </w:r>
      <w:r>
        <w:rPr>
          <w:rFonts w:ascii="Arial" w:hAnsi="Arial" w:cs="Arial"/>
          <w:sz w:val="22"/>
          <w:szCs w:val="22"/>
        </w:rPr>
        <w:t xml:space="preserve">die Unternehmensgruppe </w:t>
      </w:r>
      <w:r w:rsidR="00582125" w:rsidRPr="00D56F9E">
        <w:rPr>
          <w:rFonts w:ascii="Arial" w:hAnsi="Arial" w:cs="Arial"/>
          <w:sz w:val="22"/>
          <w:szCs w:val="22"/>
        </w:rPr>
        <w:t xml:space="preserve">mit </w:t>
      </w:r>
      <w:r>
        <w:rPr>
          <w:rFonts w:ascii="Arial" w:hAnsi="Arial" w:cs="Arial"/>
          <w:sz w:val="22"/>
          <w:szCs w:val="22"/>
        </w:rPr>
        <w:t xml:space="preserve">ihrem </w:t>
      </w:r>
      <w:r w:rsidR="00582125" w:rsidRPr="00D56F9E">
        <w:rPr>
          <w:rFonts w:ascii="Arial" w:hAnsi="Arial" w:cs="Arial"/>
          <w:sz w:val="22"/>
          <w:szCs w:val="22"/>
        </w:rPr>
        <w:t xml:space="preserve">umfangreichen </w:t>
      </w:r>
      <w:r w:rsidR="00582125" w:rsidRPr="00D56F9E">
        <w:rPr>
          <w:rFonts w:ascii="Arial" w:hAnsi="Arial" w:cs="Arial"/>
          <w:sz w:val="22"/>
          <w:szCs w:val="22"/>
        </w:rPr>
        <w:lastRenderedPageBreak/>
        <w:t>Portfolio an Werkzeugspanntechnik nahezu jede spanntechnische Aufgabe in der Blechumformung, Kunststoff- und Gummiverarbeitung. Die magnetischen, hydraulischen und elektromechanischen Spannsysteme sind vielfältig einsetzbar und tragen dazu bei, die Abläufe in der Einzel- und Serienfertigung fast aller Industriezweige effizienter und wirtschaftlicher zu gestalten. Produkte zum Werkzeugwechsel, darunter Werkzeug-Wechselwagen, Rollenleisten und angetriebene Tragkonsolen, runden das Angebot ab.</w:t>
      </w:r>
    </w:p>
    <w:p w14:paraId="15A9C757" w14:textId="77777777" w:rsidR="00246CEC" w:rsidRPr="00335908" w:rsidRDefault="00246CEC" w:rsidP="00246CEC">
      <w:pPr>
        <w:spacing w:after="120" w:line="360" w:lineRule="auto"/>
        <w:ind w:right="2591"/>
        <w:rPr>
          <w:rFonts w:ascii="Arial" w:hAnsi="Arial" w:cs="Arial"/>
          <w:b/>
          <w:sz w:val="22"/>
          <w:szCs w:val="22"/>
        </w:rPr>
      </w:pPr>
      <w:bookmarkStart w:id="0" w:name="OLE_LINK23"/>
      <w:bookmarkStart w:id="1" w:name="OLE_LINK24"/>
      <w:r w:rsidRPr="00335908">
        <w:rPr>
          <w:rFonts w:ascii="Arial" w:hAnsi="Arial" w:cs="Arial"/>
          <w:b/>
          <w:sz w:val="22"/>
          <w:szCs w:val="22"/>
        </w:rPr>
        <w:t xml:space="preserve">Über </w:t>
      </w:r>
      <w:bookmarkEnd w:id="0"/>
      <w:bookmarkEnd w:id="1"/>
      <w:r w:rsidRPr="00335908">
        <w:rPr>
          <w:rFonts w:ascii="Arial" w:hAnsi="Arial" w:cs="Arial"/>
          <w:b/>
          <w:sz w:val="22"/>
          <w:szCs w:val="22"/>
        </w:rPr>
        <w:t>ROEMHELD:</w:t>
      </w:r>
    </w:p>
    <w:p w14:paraId="2D510024" w14:textId="77777777" w:rsidR="00246CEC" w:rsidRPr="00335908" w:rsidRDefault="00246CEC" w:rsidP="00246CE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 xml:space="preserve">Ob Flugzeuge, Automobile, Werkzeugmaschinen oder Gehäuse für Smartphones: Technologien und Produkte </w:t>
      </w:r>
      <w:r>
        <w:rPr>
          <w:rFonts w:ascii="Arial" w:hAnsi="Arial" w:cs="Arial"/>
          <w:sz w:val="22"/>
          <w:szCs w:val="22"/>
        </w:rPr>
        <w:t>von</w:t>
      </w:r>
      <w:r w:rsidRPr="00335908">
        <w:rPr>
          <w:rFonts w:ascii="Arial" w:hAnsi="Arial" w:cs="Arial"/>
          <w:sz w:val="22"/>
          <w:szCs w:val="22"/>
        </w:rPr>
        <w:t xml:space="preserve"> ROEMHELD kommen bei der Herstellung zahlreicher Industriegüter und Waren für den Endverbraucher seit über 60 Jahren zum Einsatz. </w:t>
      </w:r>
    </w:p>
    <w:p w14:paraId="177F2D03" w14:textId="77777777" w:rsidR="00246CEC" w:rsidRPr="00335908" w:rsidRDefault="00246CEC" w:rsidP="00246CEC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Innovative und smarte</w:t>
      </w:r>
      <w:r w:rsidRPr="00335908">
        <w:rPr>
          <w:rFonts w:ascii="Arial" w:hAnsi="Arial" w:cs="Arial"/>
          <w:sz w:val="22"/>
          <w:szCs w:val="22"/>
        </w:rPr>
        <w:t xml:space="preserve"> Spanntechnik-Lösungen für Werkstücke sowie für Werkzeuge in der Umformtechnik und Kunststoffverarbeitung bilden den Kern des stetig wachsenden Portfolios. Ergänzt wird es durch Komponenten und Systeme der Montage- und Handhabungstechnik, der Antriebstechnik und der Automation sowie durch Verriegelungen für Rotoren von Windenergieanlagen.</w:t>
      </w:r>
    </w:p>
    <w:p w14:paraId="04EE8DF5" w14:textId="77777777" w:rsidR="00246CEC" w:rsidRPr="00335908" w:rsidRDefault="00246CEC" w:rsidP="00246CE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>Neben einem ständig wachsenden Angebot von mehr als 30.000 Katalogartikeln ist ROEMHELD auf die Entwicklung und Herstellung von kundenspezifischen Lösungen spezialisiert und gilt international als einer der Markt- und Qualitätsführer.</w:t>
      </w:r>
    </w:p>
    <w:p w14:paraId="4EC89684" w14:textId="77777777" w:rsidR="00246CEC" w:rsidRPr="00335908" w:rsidRDefault="00246CEC" w:rsidP="00246CE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 xml:space="preserve">Innovation durch Tradition: Seinen Ursprung hat ROEMHELD in der 1707 gegründeten Gießerei Friedrichshütte, die heute noch zur ROEMHELD Gruppe gehört und eines der ältesten aktiven Industrieunternehmen in Deutschland ist. </w:t>
      </w:r>
    </w:p>
    <w:p w14:paraId="00432DBC" w14:textId="77777777" w:rsidR="00246CEC" w:rsidRPr="009B5517" w:rsidRDefault="00246CEC" w:rsidP="000A6F6A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335908">
        <w:rPr>
          <w:rFonts w:ascii="Arial" w:hAnsi="Arial" w:cs="Arial"/>
          <w:sz w:val="22"/>
          <w:szCs w:val="22"/>
        </w:rPr>
        <w:t>Die inhabergeführte Unternehmensgruppe beschäftigt an den drei Standorten Laubach, Hilchenbach und Rankweil/Österreich etwa 560 Mitarbeiter und ist in über 50 Ländern mit Service- und Vertriebsgesellschaften vertreten. Mit Kunden insbesondere aus dem Maschinenbau, der Automobil-, der Luftfahrt- und der Agrarindustrie erzielt ROEMHELD jährl</w:t>
      </w:r>
      <w:r>
        <w:rPr>
          <w:rFonts w:ascii="Arial" w:hAnsi="Arial" w:cs="Arial"/>
          <w:sz w:val="22"/>
          <w:szCs w:val="22"/>
        </w:rPr>
        <w:t>ich einen Umsatz von mehr als 10</w:t>
      </w:r>
      <w:r w:rsidRPr="00335908">
        <w:rPr>
          <w:rFonts w:ascii="Arial" w:hAnsi="Arial" w:cs="Arial"/>
          <w:sz w:val="22"/>
          <w:szCs w:val="22"/>
        </w:rPr>
        <w:t>0 Mio. Euro.</w:t>
      </w:r>
    </w:p>
    <w:p w14:paraId="7EDDD037" w14:textId="77777777" w:rsidR="00093B32" w:rsidRDefault="00F34F89" w:rsidP="00093B3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093B32" w:rsidRPr="001A11DC">
        <w:rPr>
          <w:rFonts w:ascii="Arial" w:hAnsi="Arial" w:cs="Arial"/>
          <w:b/>
          <w:sz w:val="22"/>
          <w:szCs w:val="22"/>
        </w:rPr>
        <w:lastRenderedPageBreak/>
        <w:t>Foto</w:t>
      </w:r>
      <w:r w:rsidR="00093B32">
        <w:rPr>
          <w:rFonts w:ascii="Arial" w:hAnsi="Arial" w:cs="Arial"/>
          <w:b/>
          <w:sz w:val="22"/>
          <w:szCs w:val="22"/>
        </w:rPr>
        <w:t>:</w:t>
      </w:r>
    </w:p>
    <w:p w14:paraId="1E89BC0D" w14:textId="77777777" w:rsidR="00093B32" w:rsidRPr="008A061D" w:rsidRDefault="00093B32" w:rsidP="00093B32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CD29358" wp14:editId="056B44FB">
            <wp:extent cx="5400000" cy="2881294"/>
            <wp:effectExtent l="12700" t="12700" r="10795" b="14605"/>
            <wp:docPr id="4" name="Grafik 4" descr="Ein Bild, das Elektronik,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Elektronik, Projektor enthält.&#10;&#10;Automatisch generierte Beschreibun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8812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00121F" w14:textId="77777777" w:rsidR="00093B32" w:rsidRDefault="00093B32" w:rsidP="00093B32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Familienfoto: Besonders robust und sicher ist der neue Bogenspanner für den Einsatz an Pressen und Schmieden. Mit ihm erweitert der Spanntechnikspezialist ROEMHELD seine vielköpfige Keilspanner-Familie </w:t>
      </w:r>
      <w:r w:rsidRPr="0078619E">
        <w:rPr>
          <w:rFonts w:ascii="Arial" w:hAnsi="Arial" w:cs="Arial"/>
          <w:sz w:val="22"/>
          <w:szCs w:val="22"/>
        </w:rPr>
        <w:t>(Foto: ROEMHELD).</w:t>
      </w:r>
    </w:p>
    <w:p w14:paraId="16AC27A8" w14:textId="71EF67DF" w:rsidR="00246CEC" w:rsidRDefault="00246CEC" w:rsidP="00093B32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AF37D6">
        <w:rPr>
          <w:rFonts w:ascii="Arial" w:hAnsi="Arial" w:cs="Arial"/>
          <w:b/>
          <w:bCs/>
          <w:sz w:val="22"/>
          <w:szCs w:val="22"/>
        </w:rPr>
        <w:t>Den Pressetext als Word-Dokument und das Bildmaterial in Druckqualität können Sie außerdem hier herunterladen:</w:t>
      </w:r>
    </w:p>
    <w:p w14:paraId="657A1C84" w14:textId="5C218CC8" w:rsidR="00246CEC" w:rsidRDefault="00D4342A" w:rsidP="00D4342A">
      <w:pPr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Pr="002000D6">
          <w:rPr>
            <w:rStyle w:val="Hyperlink"/>
            <w:rFonts w:ascii="Arial" w:hAnsi="Arial" w:cs="Arial"/>
            <w:b/>
            <w:bCs/>
            <w:sz w:val="22"/>
            <w:szCs w:val="22"/>
          </w:rPr>
          <w:t>https://www.auchkomm.com/aktuellepressetexte#PI_420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46CEC">
        <w:t>.</w:t>
      </w:r>
    </w:p>
    <w:p w14:paraId="05947521" w14:textId="77777777" w:rsidR="00246CEC" w:rsidRPr="008045C6" w:rsidRDefault="00246CEC" w:rsidP="00246CEC">
      <w:pPr>
        <w:spacing w:before="120" w:after="120"/>
        <w:outlineLvl w:val="0"/>
        <w:rPr>
          <w:rFonts w:ascii="Arial" w:hAnsi="Arial" w:cs="Arial"/>
          <w:b/>
          <w:sz w:val="22"/>
          <w:szCs w:val="22"/>
        </w:rPr>
      </w:pPr>
      <w:r w:rsidRPr="008045C6">
        <w:rPr>
          <w:rFonts w:ascii="Arial" w:hAnsi="Arial" w:cs="Arial"/>
          <w:b/>
          <w:sz w:val="22"/>
          <w:szCs w:val="22"/>
        </w:rPr>
        <w:t>Belegexemplar erbeten:</w:t>
      </w:r>
    </w:p>
    <w:p w14:paraId="2B5E232B" w14:textId="77777777" w:rsidR="00246CEC" w:rsidRPr="008B699D" w:rsidRDefault="00246CEC" w:rsidP="00246CEC">
      <w:pPr>
        <w:tabs>
          <w:tab w:val="left" w:pos="2160"/>
        </w:tabs>
        <w:rPr>
          <w:rFonts w:ascii="Arial" w:hAnsi="Arial" w:cs="Arial"/>
          <w:b/>
          <w:bCs/>
          <w:sz w:val="22"/>
          <w:szCs w:val="22"/>
        </w:rPr>
      </w:pPr>
      <w:r w:rsidRPr="008045C6">
        <w:rPr>
          <w:rFonts w:ascii="Arial" w:hAnsi="Arial" w:cs="Arial"/>
          <w:sz w:val="22"/>
          <w:szCs w:val="22"/>
        </w:rPr>
        <w:t xml:space="preserve">auchkomm Unternehmenskommunikation, F. Stephan Auch, </w:t>
      </w:r>
      <w:r>
        <w:rPr>
          <w:rFonts w:ascii="Arial" w:hAnsi="Arial" w:cs="Arial"/>
          <w:sz w:val="22"/>
          <w:szCs w:val="22"/>
        </w:rPr>
        <w:t>Hochstraße 11</w:t>
      </w:r>
      <w:r w:rsidRPr="008045C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D-</w:t>
      </w:r>
      <w:r w:rsidRPr="008045C6">
        <w:rPr>
          <w:rFonts w:ascii="Arial" w:hAnsi="Arial" w:cs="Arial"/>
          <w:sz w:val="22"/>
          <w:szCs w:val="22"/>
        </w:rPr>
        <w:t>904</w:t>
      </w:r>
      <w:r>
        <w:rPr>
          <w:rFonts w:ascii="Arial" w:hAnsi="Arial" w:cs="Arial"/>
          <w:sz w:val="22"/>
          <w:szCs w:val="22"/>
        </w:rPr>
        <w:t xml:space="preserve">29 Nürnberg, </w:t>
      </w:r>
      <w:hyperlink r:id="rId14" w:history="1">
        <w:r w:rsidRPr="00D44E7E">
          <w:rPr>
            <w:rStyle w:val="Hyperlink"/>
            <w:rFonts w:ascii="Arial" w:hAnsi="Arial" w:cs="Arial"/>
            <w:sz w:val="22"/>
            <w:szCs w:val="22"/>
          </w:rPr>
          <w:t>fsa@auchkomm.de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Pr="008045C6">
          <w:rPr>
            <w:rStyle w:val="Hyperlink"/>
            <w:rFonts w:ascii="Arial" w:hAnsi="Arial" w:cs="Arial"/>
            <w:sz w:val="22"/>
            <w:szCs w:val="22"/>
          </w:rPr>
          <w:t>www.auchkomm.de</w:t>
        </w:r>
      </w:hyperlink>
      <w:r>
        <w:rPr>
          <w:rFonts w:ascii="Arial" w:hAnsi="Arial" w:cs="Arial"/>
          <w:sz w:val="22"/>
          <w:szCs w:val="22"/>
        </w:rPr>
        <w:t>.</w:t>
      </w:r>
    </w:p>
    <w:sectPr w:rsidR="00246CEC" w:rsidRPr="008B699D" w:rsidSect="00536BF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946" w:right="748" w:bottom="1134" w:left="1418" w:header="539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3697" w14:textId="77777777" w:rsidR="00D95DF5" w:rsidRDefault="00D95DF5">
      <w:r>
        <w:separator/>
      </w:r>
    </w:p>
  </w:endnote>
  <w:endnote w:type="continuationSeparator" w:id="0">
    <w:p w14:paraId="3A506A3D" w14:textId="77777777" w:rsidR="00D95DF5" w:rsidRDefault="00D9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984" w14:textId="6EB443D5" w:rsidR="00B462C4" w:rsidRDefault="004448C6">
    <w:pPr>
      <w:pStyle w:val="Fu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36A92F69" wp14:editId="05E397BB">
          <wp:simplePos x="0" y="0"/>
          <wp:positionH relativeFrom="column">
            <wp:posOffset>891277</wp:posOffset>
          </wp:positionH>
          <wp:positionV relativeFrom="paragraph">
            <wp:posOffset>337820</wp:posOffset>
          </wp:positionV>
          <wp:extent cx="4206240" cy="518795"/>
          <wp:effectExtent l="0" t="0" r="0" b="1905"/>
          <wp:wrapNone/>
          <wp:docPr id="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B4EF" w14:textId="0740A57F" w:rsidR="00B462C4" w:rsidRDefault="00E236C9">
    <w:pPr>
      <w:pStyle w:val="Fuzeile"/>
    </w:pPr>
    <w:r>
      <w:rPr>
        <w:noProof/>
      </w:rPr>
      <w:drawing>
        <wp:anchor distT="0" distB="0" distL="114300" distR="114300" simplePos="0" relativeHeight="251665920" behindDoc="1" locked="0" layoutInCell="1" allowOverlap="1" wp14:anchorId="07661CC2" wp14:editId="10CA4058">
          <wp:simplePos x="0" y="0"/>
          <wp:positionH relativeFrom="column">
            <wp:posOffset>898262</wp:posOffset>
          </wp:positionH>
          <wp:positionV relativeFrom="paragraph">
            <wp:posOffset>367030</wp:posOffset>
          </wp:positionV>
          <wp:extent cx="4206240" cy="518795"/>
          <wp:effectExtent l="0" t="0" r="0" b="1905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040B5" w14:textId="77777777" w:rsidR="00D95DF5" w:rsidRDefault="00D95DF5">
      <w:r>
        <w:separator/>
      </w:r>
    </w:p>
  </w:footnote>
  <w:footnote w:type="continuationSeparator" w:id="0">
    <w:p w14:paraId="6F230FA4" w14:textId="77777777" w:rsidR="00D95DF5" w:rsidRDefault="00D95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EF07" w14:textId="0305FA3B" w:rsidR="00B462C4" w:rsidRPr="009E59B5" w:rsidRDefault="004448C6" w:rsidP="00093B32">
    <w:pPr>
      <w:pStyle w:val="Start"/>
      <w:tabs>
        <w:tab w:val="clear" w:pos="7201"/>
        <w:tab w:val="left" w:pos="7155"/>
      </w:tabs>
      <w:rPr>
        <w:rFonts w:cs="Arial"/>
        <w:b/>
        <w:lang w:val="it-IT"/>
      </w:rPr>
    </w:pPr>
    <w:r w:rsidRPr="009E59B5">
      <w:rPr>
        <w:rFonts w:cs="Arial"/>
        <w:b/>
        <w:noProof/>
        <w:szCs w:val="16"/>
      </w:rPr>
      <w:drawing>
        <wp:anchor distT="0" distB="0" distL="114300" distR="114300" simplePos="0" relativeHeight="251661824" behindDoc="1" locked="0" layoutInCell="1" allowOverlap="1" wp14:anchorId="30B30F73" wp14:editId="52466F30">
          <wp:simplePos x="0" y="0"/>
          <wp:positionH relativeFrom="page">
            <wp:posOffset>4679052</wp:posOffset>
          </wp:positionH>
          <wp:positionV relativeFrom="page">
            <wp:posOffset>374650</wp:posOffset>
          </wp:positionV>
          <wp:extent cx="2019300" cy="438150"/>
          <wp:effectExtent l="0" t="0" r="0" b="6350"/>
          <wp:wrapTight wrapText="bothSides">
            <wp:wrapPolygon edited="0">
              <wp:start x="0" y="0"/>
              <wp:lineTo x="0" y="21287"/>
              <wp:lineTo x="21464" y="21287"/>
              <wp:lineTo x="21464" y="0"/>
              <wp:lineTo x="0" y="0"/>
            </wp:wrapPolygon>
          </wp:wrapTight>
          <wp:docPr id="6" name="Bild 5" descr="Beschreibung: Beschreibung: Beschreibung: Beschreibung: Beschreibung: Beschreibung: Beschreibung: LogoRHS_fbg 56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Beschreibung: Beschreibung: Beschreibung: Beschreibung: Beschreibung: Beschreibung: LogoRHS_fbg 56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462C4" w:rsidRPr="009E59B5">
      <w:rPr>
        <w:rFonts w:cs="Arial"/>
        <w:b/>
        <w:szCs w:val="16"/>
      </w:rPr>
      <w:t>Römheld</w:t>
    </w:r>
    <w:proofErr w:type="spellEnd"/>
    <w:r w:rsidR="00B462C4" w:rsidRPr="009E59B5">
      <w:rPr>
        <w:rFonts w:cs="Arial"/>
        <w:b/>
        <w:szCs w:val="16"/>
      </w:rPr>
      <w:t xml:space="preserve"> GmbH </w:t>
    </w:r>
    <w:proofErr w:type="spellStart"/>
    <w:r w:rsidR="00093B32" w:rsidRPr="009E59B5">
      <w:rPr>
        <w:rFonts w:cs="Arial"/>
        <w:b/>
        <w:lang w:val="it-IT"/>
      </w:rPr>
      <w:t>Friedrichshütte</w:t>
    </w:r>
    <w:proofErr w:type="spellEnd"/>
    <w:r w:rsidR="00093B32" w:rsidRPr="009E59B5">
      <w:rPr>
        <w:rFonts w:cs="Arial"/>
        <w:b/>
        <w:lang w:val="it-IT"/>
      </w:rPr>
      <w:t xml:space="preserve">, </w:t>
    </w:r>
    <w:proofErr w:type="spellStart"/>
    <w:r w:rsidR="00093B32" w:rsidRPr="009E59B5">
      <w:rPr>
        <w:rFonts w:cs="Arial"/>
        <w:b/>
        <w:lang w:val="it-IT"/>
      </w:rPr>
      <w:t>Römheldstraße</w:t>
    </w:r>
    <w:proofErr w:type="spellEnd"/>
    <w:r w:rsidR="00093B32" w:rsidRPr="009E59B5">
      <w:rPr>
        <w:rFonts w:cs="Arial"/>
        <w:b/>
        <w:lang w:val="it-IT"/>
      </w:rPr>
      <w:t xml:space="preserve"> 1-5, 35321 Laubach.</w:t>
    </w:r>
    <w:r w:rsidR="00093B32" w:rsidRPr="009E59B5">
      <w:rPr>
        <w:rFonts w:cs="Arial"/>
        <w:b/>
        <w:szCs w:val="16"/>
      </w:rPr>
      <w:t xml:space="preserve"> </w:t>
    </w:r>
    <w:r w:rsidR="00B462C4" w:rsidRPr="009E59B5">
      <w:rPr>
        <w:rFonts w:cs="Arial"/>
        <w:b/>
        <w:szCs w:val="16"/>
      </w:rPr>
      <w:t>Germany</w:t>
    </w:r>
  </w:p>
  <w:p w14:paraId="15327E2E" w14:textId="0F44AE96" w:rsidR="00B462C4" w:rsidRPr="00C26BF9" w:rsidRDefault="00B462C4" w:rsidP="00C26BF9">
    <w:pPr>
      <w:tabs>
        <w:tab w:val="left" w:pos="540"/>
        <w:tab w:val="left" w:pos="900"/>
        <w:tab w:val="left" w:pos="3780"/>
        <w:tab w:val="left" w:pos="4140"/>
        <w:tab w:val="right" w:pos="9072"/>
      </w:tabs>
      <w:spacing w:before="60" w:after="200"/>
      <w:ind w:right="-340"/>
      <w:rPr>
        <w:rFonts w:ascii="Arial" w:hAnsi="Arial"/>
      </w:rPr>
    </w:pPr>
    <w:r>
      <w:rPr>
        <w:noProof/>
      </w:rPr>
      <mc:AlternateContent>
        <mc:Choice Requires="wps">
          <w:drawing>
            <wp:anchor distT="4294967289" distB="4294967289" distL="114300" distR="114300" simplePos="0" relativeHeight="251655680" behindDoc="1" locked="0" layoutInCell="1" allowOverlap="1" wp14:anchorId="6CFBC759" wp14:editId="121B89EF">
              <wp:simplePos x="0" y="0"/>
              <wp:positionH relativeFrom="page">
                <wp:posOffset>900430</wp:posOffset>
              </wp:positionH>
              <wp:positionV relativeFrom="page">
                <wp:posOffset>900429</wp:posOffset>
              </wp:positionV>
              <wp:extent cx="6286500" cy="0"/>
              <wp:effectExtent l="0" t="0" r="12700" b="25400"/>
              <wp:wrapTight wrapText="bothSides">
                <wp:wrapPolygon edited="0">
                  <wp:start x="0" y="-1"/>
                  <wp:lineTo x="0" y="-1"/>
                  <wp:lineTo x="21556" y="-1"/>
                  <wp:lineTo x="21556" y="-1"/>
                  <wp:lineTo x="0" y="-1"/>
                </wp:wrapPolygon>
              </wp:wrapTight>
              <wp:docPr id="1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F1004" id="Line 1" o:spid="_x0000_s1026" style="position:absolute;z-index:-251660800;visibility:visible;mso-wrap-style:square;mso-width-percent:0;mso-height-percent:0;mso-wrap-distance-left:9pt;mso-wrap-distance-top:-19e-5mm;mso-wrap-distance-right:9pt;mso-wrap-distance-bottom:-19e-5mm;mso-position-horizontal:absolute;mso-position-horizontal-relative:page;mso-position-vertical:absolute;mso-position-vertical-relative:page;mso-width-percent:0;mso-height-percent:0;mso-width-relative:page;mso-height-relative:page" from="70.9pt,70.9pt" to="565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F4L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">
              <w10:wrap type="tight" anchorx="page" anchory="page"/>
            </v:line>
          </w:pict>
        </mc:Fallback>
      </mc:AlternateContent>
    </w:r>
    <w:r w:rsidRPr="00536BFF">
      <w:rPr>
        <w:rFonts w:ascii="Arial" w:hAnsi="Arial"/>
        <w:sz w:val="16"/>
        <w:szCs w:val="16"/>
      </w:rPr>
      <w:t>Blatt</w:t>
    </w:r>
    <w:r w:rsidRPr="00536BFF">
      <w:rPr>
        <w:rFonts w:ascii="Arial" w:hAnsi="Arial"/>
        <w:sz w:val="16"/>
        <w:szCs w:val="16"/>
      </w:rPr>
      <w:tab/>
    </w:r>
    <w:r w:rsidRPr="00536BFF"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>PAGE</w:instrText>
    </w:r>
    <w:r w:rsidRPr="00536BFF">
      <w:rPr>
        <w:rFonts w:ascii="Arial" w:hAnsi="Arial"/>
        <w:sz w:val="16"/>
        <w:szCs w:val="16"/>
      </w:rPr>
      <w:fldChar w:fldCharType="separate"/>
    </w:r>
    <w:r w:rsidR="00800591">
      <w:rPr>
        <w:rFonts w:ascii="Arial" w:hAnsi="Arial"/>
        <w:noProof/>
        <w:sz w:val="16"/>
        <w:szCs w:val="16"/>
      </w:rPr>
      <w:t>3</w:t>
    </w:r>
    <w:r w:rsidRPr="00536BFF"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  <w:t xml:space="preserve">zur Presse-Information </w:t>
    </w:r>
    <w:r w:rsidR="009E59B5">
      <w:rPr>
        <w:rFonts w:ascii="Arial" w:hAnsi="Arial"/>
        <w:sz w:val="16"/>
        <w:szCs w:val="16"/>
      </w:rPr>
      <w:t>7</w:t>
    </w:r>
    <w:r>
      <w:rPr>
        <w:rFonts w:ascii="Arial" w:hAnsi="Arial"/>
        <w:sz w:val="16"/>
        <w:szCs w:val="16"/>
      </w:rPr>
      <w:t>/20</w:t>
    </w:r>
    <w:r w:rsidR="00246CEC">
      <w:rPr>
        <w:rFonts w:ascii="Arial" w:hAnsi="Arial"/>
        <w:sz w:val="16"/>
        <w:szCs w:val="16"/>
      </w:rPr>
      <w:t>21</w:t>
    </w:r>
    <w:r w:rsidR="00DC5717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DD27" w14:textId="1FE185FB" w:rsidR="00B462C4" w:rsidRDefault="00E236C9" w:rsidP="00536BFF">
    <w:pPr>
      <w:pStyle w:val="Kopfzeile"/>
      <w:tabs>
        <w:tab w:val="clear" w:pos="4536"/>
        <w:tab w:val="clear" w:pos="9072"/>
        <w:tab w:val="left" w:pos="3750"/>
      </w:tabs>
    </w:pPr>
    <w:r w:rsidRPr="00F34F89">
      <w:rPr>
        <w:rFonts w:cs="Arial"/>
        <w:b/>
        <w:noProof/>
        <w:szCs w:val="16"/>
      </w:rPr>
      <w:drawing>
        <wp:anchor distT="0" distB="0" distL="114300" distR="114300" simplePos="0" relativeHeight="251667968" behindDoc="1" locked="0" layoutInCell="1" allowOverlap="1" wp14:anchorId="59E621EC" wp14:editId="2AA13DA4">
          <wp:simplePos x="0" y="0"/>
          <wp:positionH relativeFrom="page">
            <wp:posOffset>4663703</wp:posOffset>
          </wp:positionH>
          <wp:positionV relativeFrom="page">
            <wp:posOffset>374650</wp:posOffset>
          </wp:positionV>
          <wp:extent cx="2019300" cy="438150"/>
          <wp:effectExtent l="0" t="0" r="0" b="6350"/>
          <wp:wrapTight wrapText="bothSides">
            <wp:wrapPolygon edited="0">
              <wp:start x="0" y="0"/>
              <wp:lineTo x="0" y="21287"/>
              <wp:lineTo x="21464" y="21287"/>
              <wp:lineTo x="21464" y="0"/>
              <wp:lineTo x="0" y="0"/>
            </wp:wrapPolygon>
          </wp:wrapTight>
          <wp:docPr id="9" name="Bild 5" descr="Beschreibung: Beschreibung: Beschreibung: Beschreibung: Beschreibung: Beschreibung: Beschreibung: LogoRHS_fbg 56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chreibung: Beschreibung: Beschreibung: Beschreibung: Beschreibung: Beschreibung: Beschreibung: LogoRHS_fbg 56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2C4">
      <w:tab/>
    </w:r>
  </w:p>
  <w:p w14:paraId="1B0B1BAE" w14:textId="77777777" w:rsidR="00B462C4" w:rsidRDefault="00B462C4" w:rsidP="00536BFF">
    <w:pPr>
      <w:pStyle w:val="Kopfzeile"/>
    </w:pPr>
  </w:p>
  <w:p w14:paraId="14319517" w14:textId="77777777" w:rsidR="00B462C4" w:rsidRDefault="00B46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B3"/>
    <w:multiLevelType w:val="hybridMultilevel"/>
    <w:tmpl w:val="EB7A4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581"/>
    <w:multiLevelType w:val="hybridMultilevel"/>
    <w:tmpl w:val="150EF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5FE4"/>
    <w:multiLevelType w:val="hybridMultilevel"/>
    <w:tmpl w:val="A146995E"/>
    <w:lvl w:ilvl="0" w:tplc="616E1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F4E70"/>
    <w:multiLevelType w:val="hybridMultilevel"/>
    <w:tmpl w:val="9F54CEE2"/>
    <w:lvl w:ilvl="0" w:tplc="EE501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50B7C"/>
    <w:multiLevelType w:val="multilevel"/>
    <w:tmpl w:val="8F78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84A60"/>
    <w:multiLevelType w:val="hybridMultilevel"/>
    <w:tmpl w:val="65889134"/>
    <w:lvl w:ilvl="0" w:tplc="3482EBA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53F7"/>
    <w:multiLevelType w:val="multilevel"/>
    <w:tmpl w:val="FE58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7979A2"/>
    <w:multiLevelType w:val="hybridMultilevel"/>
    <w:tmpl w:val="D3E22D58"/>
    <w:lvl w:ilvl="0" w:tplc="9C7CC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DB581B"/>
    <w:multiLevelType w:val="hybridMultilevel"/>
    <w:tmpl w:val="BE765BA8"/>
    <w:lvl w:ilvl="0" w:tplc="328ED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C726C"/>
    <w:multiLevelType w:val="hybridMultilevel"/>
    <w:tmpl w:val="B09E15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AF"/>
    <w:rsid w:val="00001668"/>
    <w:rsid w:val="00002CF1"/>
    <w:rsid w:val="00005D5F"/>
    <w:rsid w:val="00010257"/>
    <w:rsid w:val="00010B78"/>
    <w:rsid w:val="00012D35"/>
    <w:rsid w:val="00012F2C"/>
    <w:rsid w:val="000178EF"/>
    <w:rsid w:val="00023A5C"/>
    <w:rsid w:val="00037A19"/>
    <w:rsid w:val="00040CB3"/>
    <w:rsid w:val="00040D14"/>
    <w:rsid w:val="0005067E"/>
    <w:rsid w:val="000508CC"/>
    <w:rsid w:val="000535B1"/>
    <w:rsid w:val="00056AA5"/>
    <w:rsid w:val="00065247"/>
    <w:rsid w:val="00065A28"/>
    <w:rsid w:val="00065C1D"/>
    <w:rsid w:val="0006720C"/>
    <w:rsid w:val="000703AB"/>
    <w:rsid w:val="00082877"/>
    <w:rsid w:val="00085455"/>
    <w:rsid w:val="00085876"/>
    <w:rsid w:val="0009395C"/>
    <w:rsid w:val="00093B32"/>
    <w:rsid w:val="0009400C"/>
    <w:rsid w:val="000951D4"/>
    <w:rsid w:val="00097B63"/>
    <w:rsid w:val="000A0C49"/>
    <w:rsid w:val="000A0FAC"/>
    <w:rsid w:val="000A145B"/>
    <w:rsid w:val="000A212C"/>
    <w:rsid w:val="000A33E3"/>
    <w:rsid w:val="000A5AC6"/>
    <w:rsid w:val="000A6F6A"/>
    <w:rsid w:val="000C2285"/>
    <w:rsid w:val="000C37D0"/>
    <w:rsid w:val="000C3F97"/>
    <w:rsid w:val="000C5FDC"/>
    <w:rsid w:val="000C6142"/>
    <w:rsid w:val="000C6D58"/>
    <w:rsid w:val="000D0634"/>
    <w:rsid w:val="000D1B7A"/>
    <w:rsid w:val="000D3406"/>
    <w:rsid w:val="000E0635"/>
    <w:rsid w:val="000E08E0"/>
    <w:rsid w:val="000E090B"/>
    <w:rsid w:val="000E3316"/>
    <w:rsid w:val="000E4CFD"/>
    <w:rsid w:val="000E5B2F"/>
    <w:rsid w:val="000E633B"/>
    <w:rsid w:val="000E65A1"/>
    <w:rsid w:val="000F5992"/>
    <w:rsid w:val="00100745"/>
    <w:rsid w:val="00102B5B"/>
    <w:rsid w:val="001059E6"/>
    <w:rsid w:val="00106BC7"/>
    <w:rsid w:val="00114E89"/>
    <w:rsid w:val="0012166B"/>
    <w:rsid w:val="001242FA"/>
    <w:rsid w:val="00124611"/>
    <w:rsid w:val="001272AC"/>
    <w:rsid w:val="00130E98"/>
    <w:rsid w:val="0013315C"/>
    <w:rsid w:val="00135380"/>
    <w:rsid w:val="00140B93"/>
    <w:rsid w:val="00140C24"/>
    <w:rsid w:val="00143CF0"/>
    <w:rsid w:val="00143EA2"/>
    <w:rsid w:val="00147015"/>
    <w:rsid w:val="0015065E"/>
    <w:rsid w:val="001520CD"/>
    <w:rsid w:val="001540DD"/>
    <w:rsid w:val="00163598"/>
    <w:rsid w:val="00170F60"/>
    <w:rsid w:val="00171A77"/>
    <w:rsid w:val="001730D1"/>
    <w:rsid w:val="00173790"/>
    <w:rsid w:val="00175EAD"/>
    <w:rsid w:val="00180741"/>
    <w:rsid w:val="00181CDB"/>
    <w:rsid w:val="00186C9B"/>
    <w:rsid w:val="001873B3"/>
    <w:rsid w:val="0019517E"/>
    <w:rsid w:val="00195366"/>
    <w:rsid w:val="001A2DF4"/>
    <w:rsid w:val="001A44BA"/>
    <w:rsid w:val="001A597E"/>
    <w:rsid w:val="001A697B"/>
    <w:rsid w:val="001A6F86"/>
    <w:rsid w:val="001A7CDF"/>
    <w:rsid w:val="001B35C6"/>
    <w:rsid w:val="001B3F08"/>
    <w:rsid w:val="001B74F8"/>
    <w:rsid w:val="001C35CD"/>
    <w:rsid w:val="001C78D4"/>
    <w:rsid w:val="001D2B14"/>
    <w:rsid w:val="001D4A44"/>
    <w:rsid w:val="001D7F67"/>
    <w:rsid w:val="001E0861"/>
    <w:rsid w:val="001E08DA"/>
    <w:rsid w:val="001E09D0"/>
    <w:rsid w:val="001E288F"/>
    <w:rsid w:val="001E3D5F"/>
    <w:rsid w:val="001E6D40"/>
    <w:rsid w:val="001F085F"/>
    <w:rsid w:val="001F3D6A"/>
    <w:rsid w:val="001F617A"/>
    <w:rsid w:val="00201868"/>
    <w:rsid w:val="00204CD2"/>
    <w:rsid w:val="00204FB1"/>
    <w:rsid w:val="00214982"/>
    <w:rsid w:val="00214B54"/>
    <w:rsid w:val="00216AC8"/>
    <w:rsid w:val="002170A7"/>
    <w:rsid w:val="00226272"/>
    <w:rsid w:val="00231647"/>
    <w:rsid w:val="002325A1"/>
    <w:rsid w:val="00233342"/>
    <w:rsid w:val="00237157"/>
    <w:rsid w:val="0023729D"/>
    <w:rsid w:val="00237BB7"/>
    <w:rsid w:val="00242567"/>
    <w:rsid w:val="002428CA"/>
    <w:rsid w:val="00242C4F"/>
    <w:rsid w:val="0024393D"/>
    <w:rsid w:val="00246CEC"/>
    <w:rsid w:val="002552B5"/>
    <w:rsid w:val="00260D5C"/>
    <w:rsid w:val="00264F67"/>
    <w:rsid w:val="00266808"/>
    <w:rsid w:val="00266F67"/>
    <w:rsid w:val="002673B3"/>
    <w:rsid w:val="00275D12"/>
    <w:rsid w:val="00276995"/>
    <w:rsid w:val="00277B58"/>
    <w:rsid w:val="00280900"/>
    <w:rsid w:val="00281252"/>
    <w:rsid w:val="002823C7"/>
    <w:rsid w:val="002868E1"/>
    <w:rsid w:val="00291872"/>
    <w:rsid w:val="00291EB2"/>
    <w:rsid w:val="002923E8"/>
    <w:rsid w:val="00293C0A"/>
    <w:rsid w:val="002971A7"/>
    <w:rsid w:val="002A0032"/>
    <w:rsid w:val="002A00F8"/>
    <w:rsid w:val="002A0AA0"/>
    <w:rsid w:val="002A3B30"/>
    <w:rsid w:val="002A5EA5"/>
    <w:rsid w:val="002A669A"/>
    <w:rsid w:val="002B04B4"/>
    <w:rsid w:val="002B1871"/>
    <w:rsid w:val="002B207C"/>
    <w:rsid w:val="002B3888"/>
    <w:rsid w:val="002C42F2"/>
    <w:rsid w:val="002C67AF"/>
    <w:rsid w:val="002C724F"/>
    <w:rsid w:val="002D0865"/>
    <w:rsid w:val="002D1555"/>
    <w:rsid w:val="002D296E"/>
    <w:rsid w:val="002D537C"/>
    <w:rsid w:val="002D5E79"/>
    <w:rsid w:val="002D78DF"/>
    <w:rsid w:val="002E18EE"/>
    <w:rsid w:val="002E27A7"/>
    <w:rsid w:val="002E667D"/>
    <w:rsid w:val="002F6FC9"/>
    <w:rsid w:val="002F7E43"/>
    <w:rsid w:val="0030414D"/>
    <w:rsid w:val="00305687"/>
    <w:rsid w:val="00305781"/>
    <w:rsid w:val="00310017"/>
    <w:rsid w:val="00310A0A"/>
    <w:rsid w:val="00310AC4"/>
    <w:rsid w:val="00313D19"/>
    <w:rsid w:val="0031476E"/>
    <w:rsid w:val="003147DA"/>
    <w:rsid w:val="00314979"/>
    <w:rsid w:val="00314EE8"/>
    <w:rsid w:val="00324970"/>
    <w:rsid w:val="00336032"/>
    <w:rsid w:val="00344383"/>
    <w:rsid w:val="0034532C"/>
    <w:rsid w:val="003477BB"/>
    <w:rsid w:val="00351500"/>
    <w:rsid w:val="003517D1"/>
    <w:rsid w:val="0035473A"/>
    <w:rsid w:val="003576BF"/>
    <w:rsid w:val="0036204F"/>
    <w:rsid w:val="003658DB"/>
    <w:rsid w:val="00372843"/>
    <w:rsid w:val="00373797"/>
    <w:rsid w:val="003772E3"/>
    <w:rsid w:val="00377F9D"/>
    <w:rsid w:val="003804EE"/>
    <w:rsid w:val="003832B6"/>
    <w:rsid w:val="0038350D"/>
    <w:rsid w:val="0038421F"/>
    <w:rsid w:val="00386931"/>
    <w:rsid w:val="00387C1D"/>
    <w:rsid w:val="0039054B"/>
    <w:rsid w:val="003923A4"/>
    <w:rsid w:val="00392D50"/>
    <w:rsid w:val="00394993"/>
    <w:rsid w:val="00397BC9"/>
    <w:rsid w:val="00397C1D"/>
    <w:rsid w:val="003A05F1"/>
    <w:rsid w:val="003A1193"/>
    <w:rsid w:val="003A1B1F"/>
    <w:rsid w:val="003B1660"/>
    <w:rsid w:val="003B23A6"/>
    <w:rsid w:val="003B2414"/>
    <w:rsid w:val="003B2BCD"/>
    <w:rsid w:val="003B3592"/>
    <w:rsid w:val="003B7016"/>
    <w:rsid w:val="003C02A8"/>
    <w:rsid w:val="003C2DBA"/>
    <w:rsid w:val="003C30C2"/>
    <w:rsid w:val="003C4C42"/>
    <w:rsid w:val="003C5AD0"/>
    <w:rsid w:val="003D08BC"/>
    <w:rsid w:val="003D0B19"/>
    <w:rsid w:val="003D1A79"/>
    <w:rsid w:val="003D2C12"/>
    <w:rsid w:val="003D3210"/>
    <w:rsid w:val="003E1C59"/>
    <w:rsid w:val="003E4447"/>
    <w:rsid w:val="003F0EC6"/>
    <w:rsid w:val="003F5AE9"/>
    <w:rsid w:val="003F5BF3"/>
    <w:rsid w:val="003F604A"/>
    <w:rsid w:val="004007EE"/>
    <w:rsid w:val="00400F4C"/>
    <w:rsid w:val="0040341C"/>
    <w:rsid w:val="0040398B"/>
    <w:rsid w:val="00403F31"/>
    <w:rsid w:val="00404B58"/>
    <w:rsid w:val="00404B9D"/>
    <w:rsid w:val="00405CD7"/>
    <w:rsid w:val="004106EC"/>
    <w:rsid w:val="00413D00"/>
    <w:rsid w:val="00414074"/>
    <w:rsid w:val="00420C42"/>
    <w:rsid w:val="00426446"/>
    <w:rsid w:val="004268A4"/>
    <w:rsid w:val="00427FEF"/>
    <w:rsid w:val="004327E7"/>
    <w:rsid w:val="00432E5D"/>
    <w:rsid w:val="00433C7F"/>
    <w:rsid w:val="00436C7C"/>
    <w:rsid w:val="004448C6"/>
    <w:rsid w:val="00451823"/>
    <w:rsid w:val="00452003"/>
    <w:rsid w:val="00456898"/>
    <w:rsid w:val="00457F83"/>
    <w:rsid w:val="00461402"/>
    <w:rsid w:val="00470043"/>
    <w:rsid w:val="00474565"/>
    <w:rsid w:val="0047510A"/>
    <w:rsid w:val="00477C0A"/>
    <w:rsid w:val="0048003D"/>
    <w:rsid w:val="004822FE"/>
    <w:rsid w:val="00484862"/>
    <w:rsid w:val="00485749"/>
    <w:rsid w:val="0049194A"/>
    <w:rsid w:val="00491EE6"/>
    <w:rsid w:val="004935AD"/>
    <w:rsid w:val="00495E83"/>
    <w:rsid w:val="004A0DE9"/>
    <w:rsid w:val="004A27C8"/>
    <w:rsid w:val="004A2D19"/>
    <w:rsid w:val="004B0676"/>
    <w:rsid w:val="004B56A1"/>
    <w:rsid w:val="004C1284"/>
    <w:rsid w:val="004C36DA"/>
    <w:rsid w:val="004D6054"/>
    <w:rsid w:val="004D7072"/>
    <w:rsid w:val="004D76B2"/>
    <w:rsid w:val="004D7DE0"/>
    <w:rsid w:val="004E0F08"/>
    <w:rsid w:val="004E30AE"/>
    <w:rsid w:val="004E57DE"/>
    <w:rsid w:val="004F0E8C"/>
    <w:rsid w:val="004F0FE9"/>
    <w:rsid w:val="004F3A78"/>
    <w:rsid w:val="00500242"/>
    <w:rsid w:val="00504EA8"/>
    <w:rsid w:val="00507F8C"/>
    <w:rsid w:val="0051233E"/>
    <w:rsid w:val="00523283"/>
    <w:rsid w:val="00530683"/>
    <w:rsid w:val="00533358"/>
    <w:rsid w:val="00536BFF"/>
    <w:rsid w:val="00537102"/>
    <w:rsid w:val="00541B4E"/>
    <w:rsid w:val="00546618"/>
    <w:rsid w:val="00546D3D"/>
    <w:rsid w:val="00550091"/>
    <w:rsid w:val="0055491B"/>
    <w:rsid w:val="00555213"/>
    <w:rsid w:val="005604D8"/>
    <w:rsid w:val="00563A5C"/>
    <w:rsid w:val="005728D0"/>
    <w:rsid w:val="005749F0"/>
    <w:rsid w:val="00574BC3"/>
    <w:rsid w:val="0057651E"/>
    <w:rsid w:val="00577782"/>
    <w:rsid w:val="00582125"/>
    <w:rsid w:val="00585F9B"/>
    <w:rsid w:val="0058667F"/>
    <w:rsid w:val="00590479"/>
    <w:rsid w:val="005910FD"/>
    <w:rsid w:val="0059303C"/>
    <w:rsid w:val="00594432"/>
    <w:rsid w:val="005948D3"/>
    <w:rsid w:val="005A2604"/>
    <w:rsid w:val="005A48CC"/>
    <w:rsid w:val="005A5B4E"/>
    <w:rsid w:val="005A6390"/>
    <w:rsid w:val="005B3835"/>
    <w:rsid w:val="005B53D0"/>
    <w:rsid w:val="005B5913"/>
    <w:rsid w:val="005B7900"/>
    <w:rsid w:val="005C47F8"/>
    <w:rsid w:val="005C4BFA"/>
    <w:rsid w:val="005D19E3"/>
    <w:rsid w:val="005D1D7B"/>
    <w:rsid w:val="005D35BF"/>
    <w:rsid w:val="005D68EC"/>
    <w:rsid w:val="005E01DA"/>
    <w:rsid w:val="005E11F1"/>
    <w:rsid w:val="005E1435"/>
    <w:rsid w:val="005E2BAC"/>
    <w:rsid w:val="005E396D"/>
    <w:rsid w:val="005E4874"/>
    <w:rsid w:val="005E67EA"/>
    <w:rsid w:val="005F0154"/>
    <w:rsid w:val="005F239A"/>
    <w:rsid w:val="005F28FA"/>
    <w:rsid w:val="005F730A"/>
    <w:rsid w:val="00601538"/>
    <w:rsid w:val="006062FC"/>
    <w:rsid w:val="00607C12"/>
    <w:rsid w:val="00607D76"/>
    <w:rsid w:val="00610DCA"/>
    <w:rsid w:val="00612DDE"/>
    <w:rsid w:val="00614D1C"/>
    <w:rsid w:val="00623C09"/>
    <w:rsid w:val="00623E28"/>
    <w:rsid w:val="0062611D"/>
    <w:rsid w:val="00627E1E"/>
    <w:rsid w:val="00634805"/>
    <w:rsid w:val="006452E8"/>
    <w:rsid w:val="00657990"/>
    <w:rsid w:val="00657E41"/>
    <w:rsid w:val="00660293"/>
    <w:rsid w:val="00660DE8"/>
    <w:rsid w:val="00663550"/>
    <w:rsid w:val="00663F75"/>
    <w:rsid w:val="00672FF8"/>
    <w:rsid w:val="00674160"/>
    <w:rsid w:val="006744A8"/>
    <w:rsid w:val="00677D34"/>
    <w:rsid w:val="00680827"/>
    <w:rsid w:val="006823EB"/>
    <w:rsid w:val="00682E7F"/>
    <w:rsid w:val="00685011"/>
    <w:rsid w:val="006852BC"/>
    <w:rsid w:val="00691089"/>
    <w:rsid w:val="006954FA"/>
    <w:rsid w:val="00695FF8"/>
    <w:rsid w:val="00696140"/>
    <w:rsid w:val="006B35B5"/>
    <w:rsid w:val="006B6DD5"/>
    <w:rsid w:val="006B7473"/>
    <w:rsid w:val="006C34DB"/>
    <w:rsid w:val="006C75CA"/>
    <w:rsid w:val="006D340E"/>
    <w:rsid w:val="006D3A8B"/>
    <w:rsid w:val="006D4DA1"/>
    <w:rsid w:val="006E074C"/>
    <w:rsid w:val="006E1A67"/>
    <w:rsid w:val="006F1153"/>
    <w:rsid w:val="006F5F95"/>
    <w:rsid w:val="00703621"/>
    <w:rsid w:val="007052A6"/>
    <w:rsid w:val="0070573C"/>
    <w:rsid w:val="007101B9"/>
    <w:rsid w:val="00711A8A"/>
    <w:rsid w:val="00721A50"/>
    <w:rsid w:val="00722879"/>
    <w:rsid w:val="007239A6"/>
    <w:rsid w:val="00724B48"/>
    <w:rsid w:val="007265AF"/>
    <w:rsid w:val="00732574"/>
    <w:rsid w:val="00733980"/>
    <w:rsid w:val="00735D26"/>
    <w:rsid w:val="00740EC8"/>
    <w:rsid w:val="007412D9"/>
    <w:rsid w:val="007415EC"/>
    <w:rsid w:val="00743B3E"/>
    <w:rsid w:val="00747D1C"/>
    <w:rsid w:val="00754ED7"/>
    <w:rsid w:val="00762D6C"/>
    <w:rsid w:val="007664EA"/>
    <w:rsid w:val="00780486"/>
    <w:rsid w:val="0078282D"/>
    <w:rsid w:val="00785BB7"/>
    <w:rsid w:val="007934E0"/>
    <w:rsid w:val="00794710"/>
    <w:rsid w:val="00795BDD"/>
    <w:rsid w:val="007A1259"/>
    <w:rsid w:val="007A1578"/>
    <w:rsid w:val="007C30EC"/>
    <w:rsid w:val="007C5327"/>
    <w:rsid w:val="007C6EC9"/>
    <w:rsid w:val="007D462A"/>
    <w:rsid w:val="007D603A"/>
    <w:rsid w:val="007E1287"/>
    <w:rsid w:val="007E2AC8"/>
    <w:rsid w:val="007E6EAC"/>
    <w:rsid w:val="007F43C7"/>
    <w:rsid w:val="00800591"/>
    <w:rsid w:val="00801769"/>
    <w:rsid w:val="008045C6"/>
    <w:rsid w:val="00806154"/>
    <w:rsid w:val="00806CF4"/>
    <w:rsid w:val="008107AF"/>
    <w:rsid w:val="00812988"/>
    <w:rsid w:val="008142EB"/>
    <w:rsid w:val="008144C0"/>
    <w:rsid w:val="008157BF"/>
    <w:rsid w:val="00817CA5"/>
    <w:rsid w:val="0082498F"/>
    <w:rsid w:val="00825587"/>
    <w:rsid w:val="008309EA"/>
    <w:rsid w:val="00833C44"/>
    <w:rsid w:val="00833F86"/>
    <w:rsid w:val="008350B4"/>
    <w:rsid w:val="00842039"/>
    <w:rsid w:val="00842A36"/>
    <w:rsid w:val="008442E8"/>
    <w:rsid w:val="00845DA0"/>
    <w:rsid w:val="0085017D"/>
    <w:rsid w:val="00853DE7"/>
    <w:rsid w:val="008567C5"/>
    <w:rsid w:val="00864E7A"/>
    <w:rsid w:val="008653FE"/>
    <w:rsid w:val="00867677"/>
    <w:rsid w:val="008679A5"/>
    <w:rsid w:val="008715A1"/>
    <w:rsid w:val="00880945"/>
    <w:rsid w:val="00882DDC"/>
    <w:rsid w:val="00885AFD"/>
    <w:rsid w:val="00890CC9"/>
    <w:rsid w:val="008A1295"/>
    <w:rsid w:val="008B2451"/>
    <w:rsid w:val="008B476A"/>
    <w:rsid w:val="008C1DA4"/>
    <w:rsid w:val="008C4718"/>
    <w:rsid w:val="008C618B"/>
    <w:rsid w:val="008D5CC0"/>
    <w:rsid w:val="008E06B9"/>
    <w:rsid w:val="008E176E"/>
    <w:rsid w:val="008E1F02"/>
    <w:rsid w:val="008E5DA5"/>
    <w:rsid w:val="008E65A0"/>
    <w:rsid w:val="008F26B2"/>
    <w:rsid w:val="008F5CE9"/>
    <w:rsid w:val="00900D20"/>
    <w:rsid w:val="009120E9"/>
    <w:rsid w:val="00913969"/>
    <w:rsid w:val="00927923"/>
    <w:rsid w:val="00931EED"/>
    <w:rsid w:val="009325D0"/>
    <w:rsid w:val="009359A7"/>
    <w:rsid w:val="00941E87"/>
    <w:rsid w:val="00944853"/>
    <w:rsid w:val="0095138C"/>
    <w:rsid w:val="00954DE6"/>
    <w:rsid w:val="0095667D"/>
    <w:rsid w:val="0096158E"/>
    <w:rsid w:val="00961BE9"/>
    <w:rsid w:val="00961D58"/>
    <w:rsid w:val="009632E2"/>
    <w:rsid w:val="00965291"/>
    <w:rsid w:val="00965C48"/>
    <w:rsid w:val="00971EA3"/>
    <w:rsid w:val="00975918"/>
    <w:rsid w:val="009767F4"/>
    <w:rsid w:val="00977535"/>
    <w:rsid w:val="00977A2C"/>
    <w:rsid w:val="009811FA"/>
    <w:rsid w:val="00981675"/>
    <w:rsid w:val="00981E93"/>
    <w:rsid w:val="00982643"/>
    <w:rsid w:val="009860F2"/>
    <w:rsid w:val="0098778C"/>
    <w:rsid w:val="00991A6C"/>
    <w:rsid w:val="00993E57"/>
    <w:rsid w:val="009B1061"/>
    <w:rsid w:val="009B37F0"/>
    <w:rsid w:val="009B3A3D"/>
    <w:rsid w:val="009B5CC0"/>
    <w:rsid w:val="009C0CB6"/>
    <w:rsid w:val="009C3C9A"/>
    <w:rsid w:val="009C4100"/>
    <w:rsid w:val="009D150A"/>
    <w:rsid w:val="009D3499"/>
    <w:rsid w:val="009D7047"/>
    <w:rsid w:val="009E0CF7"/>
    <w:rsid w:val="009E11A2"/>
    <w:rsid w:val="009E2254"/>
    <w:rsid w:val="009E4F03"/>
    <w:rsid w:val="009E59B5"/>
    <w:rsid w:val="009E7165"/>
    <w:rsid w:val="009E76FC"/>
    <w:rsid w:val="009E7774"/>
    <w:rsid w:val="009F00AC"/>
    <w:rsid w:val="009F1264"/>
    <w:rsid w:val="00A01542"/>
    <w:rsid w:val="00A01FBB"/>
    <w:rsid w:val="00A0470E"/>
    <w:rsid w:val="00A05E38"/>
    <w:rsid w:val="00A15BBC"/>
    <w:rsid w:val="00A17F76"/>
    <w:rsid w:val="00A22BC1"/>
    <w:rsid w:val="00A25E84"/>
    <w:rsid w:val="00A267C0"/>
    <w:rsid w:val="00A26A4D"/>
    <w:rsid w:val="00A26C90"/>
    <w:rsid w:val="00A30C32"/>
    <w:rsid w:val="00A32D64"/>
    <w:rsid w:val="00A338D1"/>
    <w:rsid w:val="00A34F11"/>
    <w:rsid w:val="00A357A3"/>
    <w:rsid w:val="00A40949"/>
    <w:rsid w:val="00A42431"/>
    <w:rsid w:val="00A4428B"/>
    <w:rsid w:val="00A4675F"/>
    <w:rsid w:val="00A47211"/>
    <w:rsid w:val="00A520B2"/>
    <w:rsid w:val="00A528CA"/>
    <w:rsid w:val="00A52B34"/>
    <w:rsid w:val="00A538F8"/>
    <w:rsid w:val="00A54766"/>
    <w:rsid w:val="00A55403"/>
    <w:rsid w:val="00A5546A"/>
    <w:rsid w:val="00A63231"/>
    <w:rsid w:val="00A658AC"/>
    <w:rsid w:val="00A66FBB"/>
    <w:rsid w:val="00A761DB"/>
    <w:rsid w:val="00A81A15"/>
    <w:rsid w:val="00A82890"/>
    <w:rsid w:val="00A91C98"/>
    <w:rsid w:val="00A92343"/>
    <w:rsid w:val="00A92AAA"/>
    <w:rsid w:val="00A94A97"/>
    <w:rsid w:val="00A964D2"/>
    <w:rsid w:val="00A97CC8"/>
    <w:rsid w:val="00AA2C7D"/>
    <w:rsid w:val="00AA45E3"/>
    <w:rsid w:val="00AA4F1B"/>
    <w:rsid w:val="00AB3A00"/>
    <w:rsid w:val="00AB7736"/>
    <w:rsid w:val="00AC095D"/>
    <w:rsid w:val="00AC11C3"/>
    <w:rsid w:val="00AC3E55"/>
    <w:rsid w:val="00AC4536"/>
    <w:rsid w:val="00AC4C94"/>
    <w:rsid w:val="00AC4D15"/>
    <w:rsid w:val="00AC750F"/>
    <w:rsid w:val="00AD04A5"/>
    <w:rsid w:val="00AD7D5F"/>
    <w:rsid w:val="00AE03B9"/>
    <w:rsid w:val="00AE1A40"/>
    <w:rsid w:val="00AE1BB4"/>
    <w:rsid w:val="00AE4640"/>
    <w:rsid w:val="00AF120F"/>
    <w:rsid w:val="00AF37D6"/>
    <w:rsid w:val="00AF566E"/>
    <w:rsid w:val="00B0333C"/>
    <w:rsid w:val="00B0677F"/>
    <w:rsid w:val="00B07852"/>
    <w:rsid w:val="00B14F28"/>
    <w:rsid w:val="00B1645A"/>
    <w:rsid w:val="00B2781D"/>
    <w:rsid w:val="00B2796D"/>
    <w:rsid w:val="00B30161"/>
    <w:rsid w:val="00B359DD"/>
    <w:rsid w:val="00B439A0"/>
    <w:rsid w:val="00B462C4"/>
    <w:rsid w:val="00B4689E"/>
    <w:rsid w:val="00B4736B"/>
    <w:rsid w:val="00B52FA6"/>
    <w:rsid w:val="00B531EE"/>
    <w:rsid w:val="00B558A4"/>
    <w:rsid w:val="00B55F4A"/>
    <w:rsid w:val="00B63413"/>
    <w:rsid w:val="00B6420F"/>
    <w:rsid w:val="00B64B34"/>
    <w:rsid w:val="00B66270"/>
    <w:rsid w:val="00B748B5"/>
    <w:rsid w:val="00B767EE"/>
    <w:rsid w:val="00B8010F"/>
    <w:rsid w:val="00B802AA"/>
    <w:rsid w:val="00B8230D"/>
    <w:rsid w:val="00B851F2"/>
    <w:rsid w:val="00B856F8"/>
    <w:rsid w:val="00B86070"/>
    <w:rsid w:val="00B920D9"/>
    <w:rsid w:val="00B94219"/>
    <w:rsid w:val="00B96B0D"/>
    <w:rsid w:val="00B976B7"/>
    <w:rsid w:val="00BA265C"/>
    <w:rsid w:val="00BA2E4E"/>
    <w:rsid w:val="00BB017F"/>
    <w:rsid w:val="00BB2CC7"/>
    <w:rsid w:val="00BB4849"/>
    <w:rsid w:val="00BB4E4F"/>
    <w:rsid w:val="00BB4E79"/>
    <w:rsid w:val="00BC2801"/>
    <w:rsid w:val="00BC5C4A"/>
    <w:rsid w:val="00BD0413"/>
    <w:rsid w:val="00BD0FF2"/>
    <w:rsid w:val="00BD2E73"/>
    <w:rsid w:val="00BD56E7"/>
    <w:rsid w:val="00BD6C6E"/>
    <w:rsid w:val="00BD74F6"/>
    <w:rsid w:val="00BE2408"/>
    <w:rsid w:val="00BE2A79"/>
    <w:rsid w:val="00BE36AC"/>
    <w:rsid w:val="00BE5B47"/>
    <w:rsid w:val="00BE63C9"/>
    <w:rsid w:val="00BF0A2A"/>
    <w:rsid w:val="00BF272E"/>
    <w:rsid w:val="00BF34E4"/>
    <w:rsid w:val="00BF4391"/>
    <w:rsid w:val="00BF730C"/>
    <w:rsid w:val="00C0057E"/>
    <w:rsid w:val="00C01A5B"/>
    <w:rsid w:val="00C06EAF"/>
    <w:rsid w:val="00C148EF"/>
    <w:rsid w:val="00C14D0D"/>
    <w:rsid w:val="00C15C79"/>
    <w:rsid w:val="00C20E6E"/>
    <w:rsid w:val="00C22509"/>
    <w:rsid w:val="00C225CD"/>
    <w:rsid w:val="00C26BF9"/>
    <w:rsid w:val="00C32735"/>
    <w:rsid w:val="00C32A22"/>
    <w:rsid w:val="00C3477E"/>
    <w:rsid w:val="00C43D0C"/>
    <w:rsid w:val="00C476D7"/>
    <w:rsid w:val="00C5327C"/>
    <w:rsid w:val="00C540BA"/>
    <w:rsid w:val="00C5438D"/>
    <w:rsid w:val="00C5598E"/>
    <w:rsid w:val="00C55E34"/>
    <w:rsid w:val="00C60F50"/>
    <w:rsid w:val="00C64D01"/>
    <w:rsid w:val="00C66F9A"/>
    <w:rsid w:val="00C74275"/>
    <w:rsid w:val="00C75603"/>
    <w:rsid w:val="00C81455"/>
    <w:rsid w:val="00C81F3E"/>
    <w:rsid w:val="00C84132"/>
    <w:rsid w:val="00C8694E"/>
    <w:rsid w:val="00C90610"/>
    <w:rsid w:val="00C97B9E"/>
    <w:rsid w:val="00CA124C"/>
    <w:rsid w:val="00CA2155"/>
    <w:rsid w:val="00CA46EA"/>
    <w:rsid w:val="00CA4F1C"/>
    <w:rsid w:val="00CA6182"/>
    <w:rsid w:val="00CA7E94"/>
    <w:rsid w:val="00CB2B9A"/>
    <w:rsid w:val="00CB3067"/>
    <w:rsid w:val="00CB3C23"/>
    <w:rsid w:val="00CB4AFD"/>
    <w:rsid w:val="00CB7A67"/>
    <w:rsid w:val="00CC06EC"/>
    <w:rsid w:val="00CD243F"/>
    <w:rsid w:val="00CD42C5"/>
    <w:rsid w:val="00CD4803"/>
    <w:rsid w:val="00CD5440"/>
    <w:rsid w:val="00CD5D28"/>
    <w:rsid w:val="00CD6561"/>
    <w:rsid w:val="00CD7380"/>
    <w:rsid w:val="00CE17C7"/>
    <w:rsid w:val="00CE34EB"/>
    <w:rsid w:val="00CE4BE3"/>
    <w:rsid w:val="00CE4C24"/>
    <w:rsid w:val="00CE6225"/>
    <w:rsid w:val="00CF4CC2"/>
    <w:rsid w:val="00CF53D4"/>
    <w:rsid w:val="00CF7F44"/>
    <w:rsid w:val="00D10CDE"/>
    <w:rsid w:val="00D110A8"/>
    <w:rsid w:val="00D11831"/>
    <w:rsid w:val="00D166F5"/>
    <w:rsid w:val="00D20176"/>
    <w:rsid w:val="00D201F2"/>
    <w:rsid w:val="00D237FE"/>
    <w:rsid w:val="00D260A4"/>
    <w:rsid w:val="00D3092D"/>
    <w:rsid w:val="00D32277"/>
    <w:rsid w:val="00D41687"/>
    <w:rsid w:val="00D43041"/>
    <w:rsid w:val="00D4342A"/>
    <w:rsid w:val="00D439C2"/>
    <w:rsid w:val="00D43C3A"/>
    <w:rsid w:val="00D448ED"/>
    <w:rsid w:val="00D51D00"/>
    <w:rsid w:val="00D612AB"/>
    <w:rsid w:val="00D62327"/>
    <w:rsid w:val="00D62ED0"/>
    <w:rsid w:val="00D67B4B"/>
    <w:rsid w:val="00D713AF"/>
    <w:rsid w:val="00D72B96"/>
    <w:rsid w:val="00D73252"/>
    <w:rsid w:val="00D75E48"/>
    <w:rsid w:val="00D85A93"/>
    <w:rsid w:val="00D85B0A"/>
    <w:rsid w:val="00D90055"/>
    <w:rsid w:val="00D9065C"/>
    <w:rsid w:val="00D9564B"/>
    <w:rsid w:val="00D95DF5"/>
    <w:rsid w:val="00DA1F65"/>
    <w:rsid w:val="00DA3C4D"/>
    <w:rsid w:val="00DA4D3E"/>
    <w:rsid w:val="00DA50D3"/>
    <w:rsid w:val="00DB306B"/>
    <w:rsid w:val="00DB3455"/>
    <w:rsid w:val="00DB4848"/>
    <w:rsid w:val="00DB653B"/>
    <w:rsid w:val="00DC0F17"/>
    <w:rsid w:val="00DC1929"/>
    <w:rsid w:val="00DC259B"/>
    <w:rsid w:val="00DC3A07"/>
    <w:rsid w:val="00DC5717"/>
    <w:rsid w:val="00DD05B1"/>
    <w:rsid w:val="00DD10CB"/>
    <w:rsid w:val="00DD22DA"/>
    <w:rsid w:val="00DD397D"/>
    <w:rsid w:val="00DD3DA7"/>
    <w:rsid w:val="00DD64D5"/>
    <w:rsid w:val="00DD79DC"/>
    <w:rsid w:val="00DE503B"/>
    <w:rsid w:val="00DF00A9"/>
    <w:rsid w:val="00DF5E35"/>
    <w:rsid w:val="00DF7261"/>
    <w:rsid w:val="00E0044D"/>
    <w:rsid w:val="00E01CBA"/>
    <w:rsid w:val="00E03B47"/>
    <w:rsid w:val="00E0512F"/>
    <w:rsid w:val="00E07B7D"/>
    <w:rsid w:val="00E13785"/>
    <w:rsid w:val="00E15CDD"/>
    <w:rsid w:val="00E161EC"/>
    <w:rsid w:val="00E1650B"/>
    <w:rsid w:val="00E16B7E"/>
    <w:rsid w:val="00E236C9"/>
    <w:rsid w:val="00E25062"/>
    <w:rsid w:val="00E255DD"/>
    <w:rsid w:val="00E26B70"/>
    <w:rsid w:val="00E30F46"/>
    <w:rsid w:val="00E3631B"/>
    <w:rsid w:val="00E43B52"/>
    <w:rsid w:val="00E456C0"/>
    <w:rsid w:val="00E63830"/>
    <w:rsid w:val="00E6414F"/>
    <w:rsid w:val="00E7087B"/>
    <w:rsid w:val="00E74B11"/>
    <w:rsid w:val="00E77D82"/>
    <w:rsid w:val="00E80411"/>
    <w:rsid w:val="00E84141"/>
    <w:rsid w:val="00E84F7A"/>
    <w:rsid w:val="00E85BFB"/>
    <w:rsid w:val="00E862B2"/>
    <w:rsid w:val="00E90C66"/>
    <w:rsid w:val="00E9252A"/>
    <w:rsid w:val="00E93867"/>
    <w:rsid w:val="00E94600"/>
    <w:rsid w:val="00EA1F01"/>
    <w:rsid w:val="00EA35C5"/>
    <w:rsid w:val="00EA62B1"/>
    <w:rsid w:val="00EA7553"/>
    <w:rsid w:val="00EB26CD"/>
    <w:rsid w:val="00EB79EB"/>
    <w:rsid w:val="00EC0793"/>
    <w:rsid w:val="00EC0C9D"/>
    <w:rsid w:val="00EC1CD2"/>
    <w:rsid w:val="00EC5AA4"/>
    <w:rsid w:val="00ED0215"/>
    <w:rsid w:val="00ED17AC"/>
    <w:rsid w:val="00ED478A"/>
    <w:rsid w:val="00ED5F6E"/>
    <w:rsid w:val="00ED7DC0"/>
    <w:rsid w:val="00EE27BF"/>
    <w:rsid w:val="00EE4FA3"/>
    <w:rsid w:val="00EF0748"/>
    <w:rsid w:val="00EF2BF4"/>
    <w:rsid w:val="00EF4476"/>
    <w:rsid w:val="00EF59CB"/>
    <w:rsid w:val="00EF62EB"/>
    <w:rsid w:val="00F02E02"/>
    <w:rsid w:val="00F03CA9"/>
    <w:rsid w:val="00F0537A"/>
    <w:rsid w:val="00F24293"/>
    <w:rsid w:val="00F259E8"/>
    <w:rsid w:val="00F3083B"/>
    <w:rsid w:val="00F3483B"/>
    <w:rsid w:val="00F34F89"/>
    <w:rsid w:val="00F354BC"/>
    <w:rsid w:val="00F40983"/>
    <w:rsid w:val="00F40C72"/>
    <w:rsid w:val="00F410FA"/>
    <w:rsid w:val="00F42C62"/>
    <w:rsid w:val="00F43D43"/>
    <w:rsid w:val="00F442CE"/>
    <w:rsid w:val="00F5183A"/>
    <w:rsid w:val="00F52760"/>
    <w:rsid w:val="00F5545C"/>
    <w:rsid w:val="00F55971"/>
    <w:rsid w:val="00F61670"/>
    <w:rsid w:val="00F72078"/>
    <w:rsid w:val="00F749DC"/>
    <w:rsid w:val="00F7519D"/>
    <w:rsid w:val="00F75BBC"/>
    <w:rsid w:val="00F77C55"/>
    <w:rsid w:val="00F83F4A"/>
    <w:rsid w:val="00F877EC"/>
    <w:rsid w:val="00F90E00"/>
    <w:rsid w:val="00F91C33"/>
    <w:rsid w:val="00F9333F"/>
    <w:rsid w:val="00F93CFA"/>
    <w:rsid w:val="00F96D76"/>
    <w:rsid w:val="00FA18F6"/>
    <w:rsid w:val="00FA32F5"/>
    <w:rsid w:val="00FA3606"/>
    <w:rsid w:val="00FA3D20"/>
    <w:rsid w:val="00FA4A53"/>
    <w:rsid w:val="00FA55AE"/>
    <w:rsid w:val="00FB49DF"/>
    <w:rsid w:val="00FB6D0A"/>
    <w:rsid w:val="00FB71D5"/>
    <w:rsid w:val="00FC0234"/>
    <w:rsid w:val="00FC70D1"/>
    <w:rsid w:val="00FD1A68"/>
    <w:rsid w:val="00FD6446"/>
    <w:rsid w:val="00FE0D45"/>
    <w:rsid w:val="00FE0DC4"/>
    <w:rsid w:val="00FE4E5D"/>
    <w:rsid w:val="00FE594C"/>
    <w:rsid w:val="00FF1CD9"/>
    <w:rsid w:val="00FF2B29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AA08C9"/>
  <w14:defaultImageDpi w14:val="300"/>
  <w15:docId w15:val="{3C01266C-18CD-0F42-BFA9-AD17DA09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rt">
    <w:name w:val="Start"/>
    <w:basedOn w:val="Standard"/>
    <w:rsid w:val="00536BFF"/>
    <w:pPr>
      <w:tabs>
        <w:tab w:val="left" w:pos="7201"/>
      </w:tabs>
      <w:spacing w:line="180" w:lineRule="exact"/>
    </w:pPr>
    <w:rPr>
      <w:rFonts w:ascii="Arial" w:hAnsi="Arial"/>
      <w:sz w:val="16"/>
      <w:szCs w:val="20"/>
    </w:rPr>
  </w:style>
  <w:style w:type="character" w:styleId="Hyperlink">
    <w:name w:val="Hyperlink"/>
    <w:rsid w:val="0006720C"/>
    <w:rPr>
      <w:color w:val="0000FF"/>
      <w:u w:val="single"/>
    </w:rPr>
  </w:style>
  <w:style w:type="character" w:styleId="BesuchterLink">
    <w:name w:val="FollowedHyperlink"/>
    <w:rsid w:val="00D448ED"/>
    <w:rPr>
      <w:color w:val="800080"/>
      <w:u w:val="single"/>
    </w:rPr>
  </w:style>
  <w:style w:type="character" w:styleId="Kommentarzeichen">
    <w:name w:val="annotation reference"/>
    <w:semiHidden/>
    <w:rsid w:val="00CB4AFD"/>
    <w:rPr>
      <w:sz w:val="16"/>
      <w:szCs w:val="16"/>
    </w:rPr>
  </w:style>
  <w:style w:type="paragraph" w:styleId="Kommentartext">
    <w:name w:val="annotation text"/>
    <w:basedOn w:val="Standard"/>
    <w:semiHidden/>
    <w:rsid w:val="00CB4AF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CB4AFD"/>
    <w:rPr>
      <w:b/>
      <w:bCs/>
    </w:rPr>
  </w:style>
  <w:style w:type="paragraph" w:styleId="Listenabsatz">
    <w:name w:val="List Paragraph"/>
    <w:basedOn w:val="Standard"/>
    <w:uiPriority w:val="34"/>
    <w:qFormat/>
    <w:rsid w:val="000508CC"/>
    <w:pPr>
      <w:spacing w:after="120" w:line="360" w:lineRule="auto"/>
      <w:ind w:left="720"/>
      <w:contextualSpacing/>
    </w:pPr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BB4E79"/>
    <w:pPr>
      <w:spacing w:before="100" w:beforeAutospacing="1" w:after="100" w:afterAutospacing="1"/>
    </w:pPr>
  </w:style>
  <w:style w:type="character" w:customStyle="1" w:styleId="Hyperlink0">
    <w:name w:val="Hyperlink.0"/>
    <w:basedOn w:val="Hyperlink"/>
    <w:rsid w:val="00590479"/>
    <w:rPr>
      <w:color w:val="0000FF"/>
      <w:u w:val="single" w:color="0000FF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67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5F730A"/>
  </w:style>
  <w:style w:type="character" w:styleId="NichtaufgelsteErwhnung">
    <w:name w:val="Unresolved Mention"/>
    <w:basedOn w:val="Absatz-Standardschriftart"/>
    <w:uiPriority w:val="99"/>
    <w:semiHidden/>
    <w:unhideWhenUsed/>
    <w:rsid w:val="000E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6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9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2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91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0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eich@hilma.de" TargetMode="External"/><Relationship Id="rId13" Type="http://schemas.openxmlformats.org/officeDocument/2006/relationships/hyperlink" Target="https://www.auchkomm.com/aktuellepressetexte#PI_4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emheld-gruppe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chkomm.de" TargetMode="External"/><Relationship Id="rId10" Type="http://schemas.openxmlformats.org/officeDocument/2006/relationships/hyperlink" Target="mailto:info@roemheld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fsa@auchkomm.de" TargetMode="External"/><Relationship Id="rId14" Type="http://schemas.openxmlformats.org/officeDocument/2006/relationships/hyperlink" Target="mailto:fsa@auchkomm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E2AD-66DC-4867-BCE9-0B559CA8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 S002/2005</vt:lpstr>
    </vt:vector>
  </TitlesOfParts>
  <Company>Hewlett-Packard Company</Company>
  <LinksUpToDate>false</LinksUpToDate>
  <CharactersWithSpaces>5050</CharactersWithSpaces>
  <SharedDoc>false</SharedDoc>
  <HLinks>
    <vt:vector size="30" baseType="variant"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http://www.auchkomm.de</vt:lpwstr>
      </vt:variant>
      <vt:variant>
        <vt:lpwstr/>
      </vt:variant>
      <vt:variant>
        <vt:i4>3735674</vt:i4>
      </vt:variant>
      <vt:variant>
        <vt:i4>9</vt:i4>
      </vt:variant>
      <vt:variant>
        <vt:i4>0</vt:i4>
      </vt:variant>
      <vt:variant>
        <vt:i4>5</vt:i4>
      </vt:variant>
      <vt:variant>
        <vt:lpwstr>http://www.roemheld-gruppe.de/</vt:lpwstr>
      </vt:variant>
      <vt:variant>
        <vt:lpwstr/>
      </vt:variant>
      <vt:variant>
        <vt:i4>6422602</vt:i4>
      </vt:variant>
      <vt:variant>
        <vt:i4>6</vt:i4>
      </vt:variant>
      <vt:variant>
        <vt:i4>0</vt:i4>
      </vt:variant>
      <vt:variant>
        <vt:i4>5</vt:i4>
      </vt:variant>
      <vt:variant>
        <vt:lpwstr>mailto:info@hilma.de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mailto:fsa@auchkomm.de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mailto:a.reich@hilma.de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 S002/2005</dc:title>
  <dc:creator>F. Stephan Auch</dc:creator>
  <cp:lastModifiedBy>F. Stephan Auch</cp:lastModifiedBy>
  <cp:revision>2</cp:revision>
  <cp:lastPrinted>2016-04-14T09:21:00Z</cp:lastPrinted>
  <dcterms:created xsi:type="dcterms:W3CDTF">2021-11-15T12:04:00Z</dcterms:created>
  <dcterms:modified xsi:type="dcterms:W3CDTF">2021-11-15T12:04:00Z</dcterms:modified>
</cp:coreProperties>
</file>